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80" w:rsidRPr="0059147D" w:rsidRDefault="00AE0FD7" w:rsidP="0079082E">
      <w:pPr>
        <w:pStyle w:val="a7"/>
        <w:ind w:firstLine="284"/>
        <w:rPr>
          <w:b/>
          <w:szCs w:val="28"/>
        </w:rPr>
      </w:pPr>
      <w:r w:rsidRPr="0059147D">
        <w:rPr>
          <w:b/>
          <w:szCs w:val="28"/>
        </w:rPr>
        <w:t>ОТЧЁТ О</w:t>
      </w:r>
      <w:r w:rsidR="00DA0B80" w:rsidRPr="0059147D">
        <w:rPr>
          <w:b/>
          <w:szCs w:val="28"/>
        </w:rPr>
        <w:t xml:space="preserve"> СА</w:t>
      </w:r>
      <w:r w:rsidR="00EB1AA2" w:rsidRPr="0059147D">
        <w:rPr>
          <w:b/>
          <w:szCs w:val="28"/>
        </w:rPr>
        <w:t>МО</w:t>
      </w:r>
      <w:r w:rsidRPr="0059147D">
        <w:rPr>
          <w:b/>
          <w:szCs w:val="28"/>
        </w:rPr>
        <w:t>ОБСЛЕДОВАНИИ</w:t>
      </w:r>
    </w:p>
    <w:p w:rsidR="002B0B1D" w:rsidRDefault="00DA0B80" w:rsidP="0079082E">
      <w:pPr>
        <w:pStyle w:val="a7"/>
        <w:ind w:firstLine="284"/>
        <w:rPr>
          <w:b/>
          <w:szCs w:val="28"/>
        </w:rPr>
      </w:pPr>
      <w:r w:rsidRPr="0059147D">
        <w:rPr>
          <w:b/>
          <w:szCs w:val="28"/>
        </w:rPr>
        <w:t>МУНИЦИПАЛЬНОГО</w:t>
      </w:r>
      <w:r w:rsidR="008262E0" w:rsidRPr="0059147D">
        <w:rPr>
          <w:b/>
          <w:szCs w:val="28"/>
        </w:rPr>
        <w:t xml:space="preserve"> </w:t>
      </w:r>
      <w:r w:rsidR="0059147D" w:rsidRPr="0059147D">
        <w:rPr>
          <w:b/>
          <w:szCs w:val="28"/>
        </w:rPr>
        <w:t xml:space="preserve"> ДОШКОЛЬНОГО ОБРАЗОВАТЕЛЬНОГО </w:t>
      </w:r>
      <w:r w:rsidR="006A310C">
        <w:rPr>
          <w:b/>
          <w:szCs w:val="28"/>
        </w:rPr>
        <w:t xml:space="preserve"> </w:t>
      </w:r>
      <w:r w:rsidRPr="0059147D">
        <w:rPr>
          <w:b/>
          <w:szCs w:val="28"/>
        </w:rPr>
        <w:t xml:space="preserve"> </w:t>
      </w:r>
      <w:r w:rsidR="00BF37E7">
        <w:rPr>
          <w:b/>
          <w:szCs w:val="28"/>
        </w:rPr>
        <w:t xml:space="preserve">УЧРЕЖДЕНИЯ   </w:t>
      </w:r>
      <w:r w:rsidR="006A310C">
        <w:rPr>
          <w:b/>
          <w:szCs w:val="28"/>
        </w:rPr>
        <w:t>«</w:t>
      </w:r>
      <w:r w:rsidR="00BF37E7">
        <w:rPr>
          <w:b/>
          <w:szCs w:val="28"/>
        </w:rPr>
        <w:t>ЗАЯЧЬЕ-</w:t>
      </w:r>
      <w:r w:rsidR="0059147D" w:rsidRPr="0059147D">
        <w:rPr>
          <w:b/>
          <w:szCs w:val="28"/>
        </w:rPr>
        <w:t xml:space="preserve">ХОЛМСКИЙ </w:t>
      </w:r>
      <w:r w:rsidR="00E0747D" w:rsidRPr="0059147D">
        <w:rPr>
          <w:b/>
          <w:szCs w:val="28"/>
        </w:rPr>
        <w:t>ДЕТСКИЙ САД</w:t>
      </w:r>
      <w:r w:rsidR="006A310C">
        <w:rPr>
          <w:b/>
          <w:szCs w:val="28"/>
        </w:rPr>
        <w:t>»</w:t>
      </w:r>
    </w:p>
    <w:p w:rsidR="00BF37E7" w:rsidRPr="0059147D" w:rsidRDefault="006A310C" w:rsidP="0079082E">
      <w:pPr>
        <w:pStyle w:val="a7"/>
        <w:ind w:firstLine="284"/>
        <w:rPr>
          <w:b/>
          <w:szCs w:val="28"/>
        </w:rPr>
      </w:pPr>
      <w:r>
        <w:rPr>
          <w:b/>
          <w:szCs w:val="28"/>
        </w:rPr>
        <w:t>з</w:t>
      </w:r>
      <w:r w:rsidR="00BF37E7">
        <w:rPr>
          <w:b/>
          <w:szCs w:val="28"/>
        </w:rPr>
        <w:t>а 201</w:t>
      </w:r>
      <w:r w:rsidR="0079082E">
        <w:rPr>
          <w:b/>
          <w:szCs w:val="28"/>
        </w:rPr>
        <w:t>6</w:t>
      </w:r>
      <w:r w:rsidR="00BF37E7">
        <w:rPr>
          <w:b/>
          <w:szCs w:val="28"/>
        </w:rPr>
        <w:t>-201</w:t>
      </w:r>
      <w:r w:rsidR="0079082E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BF37E7">
        <w:rPr>
          <w:b/>
          <w:szCs w:val="28"/>
        </w:rPr>
        <w:t>учебный год.</w:t>
      </w:r>
    </w:p>
    <w:p w:rsidR="00EB1AA2" w:rsidRPr="0059147D" w:rsidRDefault="00EB1AA2" w:rsidP="0079082E">
      <w:pPr>
        <w:pStyle w:val="a7"/>
        <w:ind w:firstLine="284"/>
        <w:jc w:val="both"/>
        <w:rPr>
          <w:b/>
          <w:szCs w:val="28"/>
        </w:rPr>
      </w:pPr>
    </w:p>
    <w:p w:rsidR="002B0B1D" w:rsidRPr="0059147D" w:rsidRDefault="002B0B1D" w:rsidP="0079082E">
      <w:pPr>
        <w:pStyle w:val="a7"/>
        <w:ind w:firstLine="284"/>
        <w:jc w:val="both"/>
        <w:rPr>
          <w:szCs w:val="28"/>
        </w:rPr>
      </w:pPr>
    </w:p>
    <w:p w:rsidR="00686947" w:rsidRDefault="00686947" w:rsidP="00790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справка.</w:t>
      </w:r>
    </w:p>
    <w:p w:rsidR="002B0B1D" w:rsidRPr="0059147D" w:rsidRDefault="002B0B1D" w:rsidP="00790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>Организационно - правовое обеспечение образовательной деятельности</w:t>
      </w:r>
    </w:p>
    <w:p w:rsidR="00185C95" w:rsidRPr="00185C95" w:rsidRDefault="002B0B1D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ab/>
      </w:r>
      <w:r w:rsidR="00185C95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6A310C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 xml:space="preserve"> учреждение </w:t>
      </w:r>
      <w:r w:rsidR="006A310C">
        <w:rPr>
          <w:rFonts w:ascii="Times New Roman" w:hAnsi="Times New Roman"/>
          <w:sz w:val="28"/>
          <w:szCs w:val="28"/>
        </w:rPr>
        <w:t>«</w:t>
      </w:r>
      <w:r w:rsidR="00185C95"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6A310C">
        <w:rPr>
          <w:rFonts w:ascii="Times New Roman" w:hAnsi="Times New Roman"/>
          <w:sz w:val="28"/>
          <w:szCs w:val="28"/>
        </w:rPr>
        <w:t>»</w:t>
      </w:r>
      <w:r w:rsidR="00185C95" w:rsidRPr="00185C95">
        <w:rPr>
          <w:rFonts w:ascii="Times New Roman" w:hAnsi="Times New Roman"/>
          <w:sz w:val="28"/>
          <w:szCs w:val="28"/>
        </w:rPr>
        <w:t>,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</w:t>
      </w:r>
      <w:r w:rsidR="006A310C">
        <w:rPr>
          <w:rFonts w:ascii="Times New Roman" w:hAnsi="Times New Roman"/>
          <w:sz w:val="28"/>
          <w:szCs w:val="28"/>
        </w:rPr>
        <w:t>екоммерческих  организациях», федеральным з</w:t>
      </w:r>
      <w:r w:rsidR="00185C95" w:rsidRPr="00185C95">
        <w:rPr>
          <w:rFonts w:ascii="Times New Roman" w:hAnsi="Times New Roman"/>
          <w:sz w:val="28"/>
          <w:szCs w:val="28"/>
        </w:rPr>
        <w:t xml:space="preserve">аконом  Российской  Федерации   от </w:t>
      </w:r>
      <w:r w:rsidR="00551166">
        <w:rPr>
          <w:rFonts w:ascii="Times New Roman" w:hAnsi="Times New Roman"/>
          <w:sz w:val="28"/>
          <w:szCs w:val="28"/>
        </w:rPr>
        <w:t>29 декабря</w:t>
      </w:r>
      <w:r w:rsidR="00185C95" w:rsidRPr="00185C95">
        <w:rPr>
          <w:rFonts w:ascii="Times New Roman" w:hAnsi="Times New Roman"/>
          <w:sz w:val="28"/>
          <w:szCs w:val="28"/>
        </w:rPr>
        <w:t xml:space="preserve"> </w:t>
      </w:r>
      <w:r w:rsidR="00551166">
        <w:rPr>
          <w:rFonts w:ascii="Times New Roman" w:hAnsi="Times New Roman"/>
          <w:sz w:val="28"/>
          <w:szCs w:val="28"/>
        </w:rPr>
        <w:t>2012</w:t>
      </w:r>
      <w:r w:rsidR="00185C95" w:rsidRPr="00185C95">
        <w:rPr>
          <w:rFonts w:ascii="Times New Roman" w:hAnsi="Times New Roman"/>
          <w:sz w:val="28"/>
          <w:szCs w:val="28"/>
        </w:rPr>
        <w:t xml:space="preserve"> года № </w:t>
      </w:r>
      <w:r w:rsidR="00551166">
        <w:rPr>
          <w:rFonts w:ascii="Times New Roman" w:hAnsi="Times New Roman"/>
          <w:sz w:val="28"/>
          <w:szCs w:val="28"/>
        </w:rPr>
        <w:t>273-ФЗ</w:t>
      </w:r>
      <w:r w:rsidR="00185C95" w:rsidRPr="00185C95">
        <w:rPr>
          <w:rFonts w:ascii="Times New Roman" w:hAnsi="Times New Roman"/>
          <w:sz w:val="28"/>
          <w:szCs w:val="28"/>
        </w:rPr>
        <w:t xml:space="preserve"> «Об образовании</w:t>
      </w:r>
      <w:r w:rsidR="00551166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185C95" w:rsidRPr="00185C95">
        <w:rPr>
          <w:rFonts w:ascii="Times New Roman" w:hAnsi="Times New Roman"/>
          <w:sz w:val="28"/>
          <w:szCs w:val="28"/>
        </w:rPr>
        <w:t>» и зарегистрировано Постановлением  Главы Администрации Гаврилов-Ямского МР от 08.06.2010г. №771 «О преобразовании муниципального образовательного учреждения Заячье</w:t>
      </w:r>
      <w:r w:rsidR="00686947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>-</w:t>
      </w:r>
      <w:r w:rsidR="00686947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>Холмской начальной школы – детского сада в муниципальное дошкольное образовательное учреждение Заячье-Холмский детский сад».</w:t>
      </w:r>
      <w:r w:rsidR="009F037C">
        <w:rPr>
          <w:rFonts w:ascii="Times New Roman" w:hAnsi="Times New Roman"/>
          <w:sz w:val="28"/>
          <w:szCs w:val="28"/>
        </w:rPr>
        <w:t xml:space="preserve"> 01.09.2011г. Постановлением Администрации Гаврилов-Ямского МР №1244 </w:t>
      </w:r>
      <w:r w:rsidR="009F037C" w:rsidRPr="00185C9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Заячье-Холмский детский сад</w:t>
      </w:r>
      <w:r w:rsidR="009F037C">
        <w:rPr>
          <w:rFonts w:ascii="Times New Roman" w:hAnsi="Times New Roman"/>
          <w:sz w:val="28"/>
          <w:szCs w:val="28"/>
        </w:rPr>
        <w:t xml:space="preserve"> переименовано в «</w:t>
      </w:r>
      <w:r w:rsidR="009F037C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9F037C">
        <w:rPr>
          <w:rFonts w:ascii="Times New Roman" w:hAnsi="Times New Roman"/>
          <w:sz w:val="28"/>
          <w:szCs w:val="28"/>
        </w:rPr>
        <w:t xml:space="preserve"> бюджетное </w:t>
      </w:r>
      <w:r w:rsidR="009F037C" w:rsidRPr="00185C95">
        <w:rPr>
          <w:rFonts w:ascii="Times New Roman" w:hAnsi="Times New Roman"/>
          <w:sz w:val="28"/>
          <w:szCs w:val="28"/>
        </w:rPr>
        <w:t>учреждение Заячье-Холмский детский сад</w:t>
      </w:r>
      <w:r w:rsidR="009F037C">
        <w:rPr>
          <w:rFonts w:ascii="Times New Roman" w:hAnsi="Times New Roman"/>
          <w:sz w:val="28"/>
          <w:szCs w:val="28"/>
        </w:rPr>
        <w:t>».</w:t>
      </w:r>
      <w:r w:rsidR="00551166" w:rsidRPr="00551166">
        <w:rPr>
          <w:rFonts w:ascii="Times New Roman" w:hAnsi="Times New Roman"/>
          <w:sz w:val="28"/>
          <w:szCs w:val="28"/>
        </w:rPr>
        <w:t xml:space="preserve"> </w:t>
      </w:r>
      <w:r w:rsidR="00551166" w:rsidRPr="00A813E5">
        <w:rPr>
          <w:rFonts w:ascii="Times New Roman" w:hAnsi="Times New Roman"/>
          <w:sz w:val="28"/>
          <w:szCs w:val="28"/>
        </w:rPr>
        <w:t>Постановлением Администрации Гаврилов-Ямского МР №</w:t>
      </w:r>
      <w:r w:rsidR="00A813E5" w:rsidRPr="00A813E5">
        <w:rPr>
          <w:rFonts w:ascii="Times New Roman" w:hAnsi="Times New Roman"/>
          <w:sz w:val="28"/>
          <w:szCs w:val="28"/>
        </w:rPr>
        <w:t>1272 от 11.11.2015</w:t>
      </w:r>
      <w:r w:rsidR="00551166" w:rsidRPr="00A813E5"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 бюджетное учреждение Заячье-Холмский детский сад</w:t>
      </w:r>
      <w:r w:rsidR="00A813E5" w:rsidRPr="00A813E5">
        <w:rPr>
          <w:rFonts w:ascii="Times New Roman" w:hAnsi="Times New Roman"/>
          <w:sz w:val="28"/>
          <w:szCs w:val="28"/>
        </w:rPr>
        <w:t xml:space="preserve"> переименовано в  муниципальное дошкольное образовательное учреждение «Заячье-Холмский детский сад</w:t>
      </w:r>
      <w:r w:rsidR="00551166" w:rsidRPr="00A813E5">
        <w:rPr>
          <w:rFonts w:ascii="Times New Roman" w:hAnsi="Times New Roman"/>
          <w:sz w:val="28"/>
          <w:szCs w:val="28"/>
        </w:rPr>
        <w:t>».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Функции и полномочия учредителя Учреждения от имени Гаврилов-Ямского муниципального района Ярославской области осуществляет Администрация Гаврилов-Ямского муниципального района (далее – Учредитель).</w:t>
      </w:r>
    </w:p>
    <w:p w:rsidR="0051493C" w:rsidRPr="0051493C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</w:t>
      </w:r>
      <w:r w:rsidR="0051493C" w:rsidRPr="0051493C">
        <w:rPr>
          <w:rFonts w:ascii="Times New Roman" w:hAnsi="Times New Roman"/>
          <w:sz w:val="28"/>
          <w:szCs w:val="28"/>
        </w:rPr>
        <w:t>Отдельные функции и полномочия учредителя муниципальных образовательных учреждений от имени Администрации Гаврилов-Ямского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находятся образовательные учреждения и являющееся</w:t>
      </w:r>
      <w:r w:rsidR="0079082E">
        <w:rPr>
          <w:rFonts w:ascii="Times New Roman" w:hAnsi="Times New Roman"/>
          <w:sz w:val="28"/>
          <w:szCs w:val="28"/>
        </w:rPr>
        <w:t xml:space="preserve"> по отношению к образовательному учреждению</w:t>
      </w:r>
      <w:r w:rsidR="0051493C" w:rsidRPr="0051493C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51493C" w:rsidRDefault="0051493C" w:rsidP="008E56E5">
      <w:pPr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1493C">
        <w:rPr>
          <w:rStyle w:val="ae"/>
          <w:rFonts w:ascii="Times New Roman" w:hAnsi="Times New Roman"/>
          <w:i w:val="0"/>
          <w:sz w:val="28"/>
          <w:szCs w:val="28"/>
        </w:rPr>
        <w:lastRenderedPageBreak/>
        <w:t>Образовательное учреждение находится в непосредственном подчинении (подведомственно) Управления образования Администрации Гаврилов-Ямского муниципального района.</w:t>
      </w:r>
    </w:p>
    <w:p w:rsidR="0051493C" w:rsidRPr="0051493C" w:rsidRDefault="0051493C" w:rsidP="008E56E5">
      <w:pPr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1493C">
        <w:rPr>
          <w:rStyle w:val="ae"/>
          <w:rFonts w:ascii="Times New Roman" w:hAnsi="Times New Roman"/>
          <w:i w:val="0"/>
          <w:sz w:val="28"/>
          <w:szCs w:val="28"/>
        </w:rPr>
        <w:t xml:space="preserve"> 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имущества образовательного учреждения в установленном порядке осуществляет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185C95" w:rsidRPr="00185C95" w:rsidRDefault="00185C95" w:rsidP="008E56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Официальное наименование Учреждения: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полное – Муниципальное  дошкольное образовательное учреждение </w:t>
      </w:r>
      <w:r w:rsidR="00AA7674"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AA7674"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Сокращенное: – МДОУ </w:t>
      </w:r>
      <w:r w:rsidR="00AA7674"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 детский сад</w:t>
      </w:r>
      <w:r w:rsidR="00AA7674"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Организационно-правовая форма Учреждения - бюджетное учреждение.</w:t>
      </w:r>
    </w:p>
    <w:p w:rsidR="002B0B1D" w:rsidRPr="00185C95" w:rsidRDefault="006F52C4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Тип: дошкольное образовательное учреждение</w:t>
      </w:r>
      <w:r w:rsidR="00550CF0">
        <w:rPr>
          <w:rFonts w:ascii="Times New Roman" w:hAnsi="Times New Roman"/>
          <w:sz w:val="28"/>
          <w:szCs w:val="28"/>
        </w:rPr>
        <w:t>.</w:t>
      </w:r>
    </w:p>
    <w:p w:rsidR="00185C95" w:rsidRPr="002860FE" w:rsidRDefault="0059147D" w:rsidP="0079082E">
      <w:pPr>
        <w:pStyle w:val="21"/>
        <w:ind w:left="0" w:firstLine="284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 </w:t>
      </w:r>
      <w:r w:rsidR="002B0B1D" w:rsidRPr="0059147D">
        <w:rPr>
          <w:i w:val="0"/>
          <w:sz w:val="28"/>
          <w:szCs w:val="28"/>
          <w:u w:val="none"/>
        </w:rPr>
        <w:t xml:space="preserve">Деятельность ДОУ осуществляется в соответствии с Уставом, </w:t>
      </w:r>
      <w:r>
        <w:rPr>
          <w:i w:val="0"/>
          <w:sz w:val="28"/>
          <w:szCs w:val="28"/>
          <w:u w:val="none"/>
        </w:rPr>
        <w:t xml:space="preserve"> </w:t>
      </w:r>
      <w:r>
        <w:rPr>
          <w:i w:val="0"/>
          <w:iCs w:val="0"/>
          <w:sz w:val="28"/>
          <w:szCs w:val="28"/>
          <w:u w:val="none"/>
        </w:rPr>
        <w:t>Лицензией</w:t>
      </w:r>
      <w:r w:rsidRPr="0059147D">
        <w:rPr>
          <w:i w:val="0"/>
          <w:iCs w:val="0"/>
          <w:sz w:val="28"/>
          <w:szCs w:val="28"/>
          <w:u w:val="none"/>
        </w:rPr>
        <w:t xml:space="preserve">  Серия</w:t>
      </w:r>
      <w:r w:rsidR="0079082E">
        <w:rPr>
          <w:i w:val="0"/>
          <w:iCs w:val="0"/>
          <w:sz w:val="28"/>
          <w:szCs w:val="28"/>
          <w:u w:val="none"/>
        </w:rPr>
        <w:t xml:space="preserve"> </w:t>
      </w:r>
      <w:r w:rsidR="00AA7674" w:rsidRPr="002860FE">
        <w:rPr>
          <w:i w:val="0"/>
          <w:sz w:val="28"/>
          <w:szCs w:val="28"/>
          <w:u w:val="none"/>
        </w:rPr>
        <w:t>76ЛО2</w:t>
      </w:r>
      <w:r w:rsidR="00E71BD3" w:rsidRPr="002860FE">
        <w:rPr>
          <w:i w:val="0"/>
          <w:sz w:val="28"/>
          <w:szCs w:val="28"/>
          <w:u w:val="none"/>
        </w:rPr>
        <w:t xml:space="preserve"> № </w:t>
      </w:r>
      <w:r w:rsidRPr="002860FE">
        <w:rPr>
          <w:i w:val="0"/>
          <w:sz w:val="28"/>
          <w:szCs w:val="28"/>
          <w:u w:val="none"/>
        </w:rPr>
        <w:t>000</w:t>
      </w:r>
      <w:r w:rsidR="00AA7674" w:rsidRPr="002860FE">
        <w:rPr>
          <w:i w:val="0"/>
          <w:sz w:val="28"/>
          <w:szCs w:val="28"/>
          <w:u w:val="none"/>
        </w:rPr>
        <w:t xml:space="preserve">0775 </w:t>
      </w:r>
      <w:r w:rsidRPr="002860FE">
        <w:rPr>
          <w:i w:val="0"/>
          <w:sz w:val="28"/>
          <w:szCs w:val="28"/>
          <w:u w:val="none"/>
        </w:rPr>
        <w:t xml:space="preserve"> р</w:t>
      </w:r>
      <w:r w:rsidR="00E71BD3" w:rsidRPr="002860FE">
        <w:rPr>
          <w:i w:val="0"/>
          <w:sz w:val="28"/>
          <w:szCs w:val="28"/>
          <w:u w:val="none"/>
        </w:rPr>
        <w:t xml:space="preserve">егистрационный № </w:t>
      </w:r>
      <w:r w:rsidR="00AA7674" w:rsidRPr="002860FE">
        <w:rPr>
          <w:i w:val="0"/>
          <w:sz w:val="28"/>
          <w:szCs w:val="28"/>
          <w:u w:val="none"/>
        </w:rPr>
        <w:t>14/16</w:t>
      </w:r>
      <w:r w:rsidR="00F73728" w:rsidRPr="002860FE">
        <w:rPr>
          <w:i w:val="0"/>
          <w:sz w:val="28"/>
          <w:szCs w:val="28"/>
          <w:u w:val="none"/>
        </w:rPr>
        <w:t>, выданн</w:t>
      </w:r>
      <w:r w:rsidR="00E71BD3" w:rsidRPr="002860FE">
        <w:rPr>
          <w:i w:val="0"/>
          <w:sz w:val="28"/>
          <w:szCs w:val="28"/>
          <w:u w:val="none"/>
        </w:rPr>
        <w:t xml:space="preserve">ой </w:t>
      </w:r>
      <w:r w:rsidR="00AA7674" w:rsidRPr="002860FE">
        <w:rPr>
          <w:i w:val="0"/>
          <w:sz w:val="28"/>
          <w:szCs w:val="28"/>
          <w:u w:val="none"/>
        </w:rPr>
        <w:t>15 января</w:t>
      </w:r>
      <w:r w:rsidRPr="002860FE">
        <w:rPr>
          <w:i w:val="0"/>
          <w:sz w:val="28"/>
          <w:szCs w:val="28"/>
          <w:u w:val="none"/>
        </w:rPr>
        <w:t xml:space="preserve"> 201</w:t>
      </w:r>
      <w:r w:rsidR="00AA7674" w:rsidRPr="002860FE">
        <w:rPr>
          <w:i w:val="0"/>
          <w:sz w:val="28"/>
          <w:szCs w:val="28"/>
          <w:u w:val="none"/>
        </w:rPr>
        <w:t>6</w:t>
      </w:r>
      <w:r w:rsidR="00F73728" w:rsidRPr="002860FE">
        <w:rPr>
          <w:i w:val="0"/>
          <w:sz w:val="28"/>
          <w:szCs w:val="28"/>
          <w:u w:val="none"/>
        </w:rPr>
        <w:t xml:space="preserve"> г.</w:t>
      </w:r>
      <w:r w:rsidR="00E0747D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Место нахождения Учреждения: Россия, Ярославская область, Гаврилов-Ямский район, Заячье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-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Хол</w:t>
      </w:r>
      <w:r w:rsidR="00686947" w:rsidRPr="002860FE">
        <w:rPr>
          <w:i w:val="0"/>
          <w:sz w:val="28"/>
          <w:szCs w:val="28"/>
          <w:u w:val="none"/>
        </w:rPr>
        <w:t>м</w:t>
      </w:r>
      <w:r w:rsidR="00185C95" w:rsidRPr="002860FE">
        <w:rPr>
          <w:i w:val="0"/>
          <w:sz w:val="28"/>
          <w:szCs w:val="28"/>
          <w:u w:val="none"/>
        </w:rPr>
        <w:t>ский сельский округ, село Заячий-Холм, ул. Белянкина, д.7.</w:t>
      </w:r>
      <w:r w:rsidR="00AA7674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Почтовый адрес Учреждения: 152245, Россия, Ярославская область, Гаврилов-Ямский район, Заячье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-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Хол</w:t>
      </w:r>
      <w:r w:rsidR="00686947" w:rsidRPr="002860FE">
        <w:rPr>
          <w:i w:val="0"/>
          <w:sz w:val="28"/>
          <w:szCs w:val="28"/>
          <w:u w:val="none"/>
        </w:rPr>
        <w:t>м</w:t>
      </w:r>
      <w:r w:rsidR="00185C95" w:rsidRPr="002860FE">
        <w:rPr>
          <w:i w:val="0"/>
          <w:sz w:val="28"/>
          <w:szCs w:val="28"/>
          <w:u w:val="none"/>
        </w:rPr>
        <w:t>ский сельский округ, село Заячий-Холм, ул. Белянкина, д.7.</w:t>
      </w:r>
    </w:p>
    <w:p w:rsidR="00495CA6" w:rsidRPr="002860FE" w:rsidRDefault="00495CA6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B2EA9">
        <w:rPr>
          <w:rFonts w:ascii="Times New Roman" w:hAnsi="Times New Roman"/>
          <w:b/>
          <w:sz w:val="28"/>
          <w:szCs w:val="28"/>
          <w:lang w:val="de-DE"/>
        </w:rPr>
        <w:t>E</w:t>
      </w:r>
      <w:r w:rsidRPr="002860FE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B2EA9">
        <w:rPr>
          <w:rFonts w:ascii="Times New Roman" w:hAnsi="Times New Roman"/>
          <w:b/>
          <w:sz w:val="28"/>
          <w:szCs w:val="28"/>
          <w:lang w:val="de-DE"/>
        </w:rPr>
        <w:t>mai</w:t>
      </w:r>
      <w:r w:rsidRPr="005B2EA9">
        <w:rPr>
          <w:rFonts w:ascii="Times New Roman" w:hAnsi="Times New Roman"/>
          <w:sz w:val="28"/>
          <w:szCs w:val="28"/>
          <w:lang w:val="de-DE"/>
        </w:rPr>
        <w:t>l</w:t>
      </w:r>
      <w:r w:rsidRPr="002860FE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sh</w:t>
        </w:r>
        <w:r w:rsidRPr="002860F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-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school</w:t>
        </w:r>
        <w:r w:rsidRPr="002860F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@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rambler</w:t>
        </w:r>
        <w:r w:rsidRPr="002860F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ru</w:t>
        </w:r>
      </w:hyperlink>
    </w:p>
    <w:p w:rsidR="00495CA6" w:rsidRDefault="00495CA6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082E">
        <w:rPr>
          <w:rFonts w:ascii="Times New Roman" w:hAnsi="Times New Roman"/>
          <w:b/>
          <w:sz w:val="28"/>
          <w:szCs w:val="28"/>
        </w:rPr>
        <w:t>Официальный сайт</w:t>
      </w:r>
      <w:r w:rsidRPr="00495CA6">
        <w:rPr>
          <w:rFonts w:ascii="Times New Roman" w:hAnsi="Times New Roman"/>
          <w:b/>
          <w:sz w:val="28"/>
          <w:szCs w:val="28"/>
        </w:rPr>
        <w:t>:</w:t>
      </w:r>
      <w:r w:rsidRPr="00495CA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9082E" w:rsidRPr="00BD5F4A">
          <w:rPr>
            <w:rStyle w:val="ad"/>
            <w:rFonts w:ascii="Times New Roman" w:hAnsi="Times New Roman"/>
            <w:sz w:val="28"/>
            <w:szCs w:val="28"/>
          </w:rPr>
          <w:t>http://zholm-ds.edu.yar.ru/</w:t>
        </w:r>
      </w:hyperlink>
    </w:p>
    <w:p w:rsidR="0079082E" w:rsidRPr="00914358" w:rsidRDefault="0079082E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BD3" w:rsidRPr="0059147D" w:rsidRDefault="0059147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sz w:val="28"/>
          <w:szCs w:val="28"/>
        </w:rPr>
        <w:t xml:space="preserve">      </w:t>
      </w:r>
      <w:r w:rsidR="00E71BD3" w:rsidRPr="0059147D">
        <w:rPr>
          <w:rFonts w:ascii="Times New Roman" w:hAnsi="Times New Roman"/>
          <w:sz w:val="28"/>
          <w:szCs w:val="28"/>
        </w:rPr>
        <w:t xml:space="preserve">Организация образовательного процесса, содержание образования, соблюдения прав воспитанников строится по локальным актам: </w:t>
      </w:r>
    </w:p>
    <w:p w:rsidR="00E71BD3" w:rsidRPr="0059147D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 xml:space="preserve">- правила внутреннего распорядка; </w:t>
      </w:r>
    </w:p>
    <w:p w:rsidR="00E71BD3" w:rsidRPr="0059147D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>- поло</w:t>
      </w:r>
      <w:r>
        <w:rPr>
          <w:rFonts w:ascii="Times New Roman" w:hAnsi="Times New Roman"/>
          <w:sz w:val="28"/>
          <w:szCs w:val="28"/>
        </w:rPr>
        <w:t>жением о педагогическом совете;</w:t>
      </w:r>
    </w:p>
    <w:p w:rsidR="00E71BD3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1BD3" w:rsidRPr="0059147D">
        <w:rPr>
          <w:rFonts w:ascii="Times New Roman" w:hAnsi="Times New Roman"/>
          <w:sz w:val="28"/>
          <w:szCs w:val="28"/>
        </w:rPr>
        <w:t xml:space="preserve">- договором между родителями (законными представителями). </w:t>
      </w:r>
    </w:p>
    <w:p w:rsidR="00DE5183" w:rsidRDefault="0056440C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детей в 201</w:t>
      </w:r>
      <w:r w:rsidR="0079082E">
        <w:rPr>
          <w:rFonts w:ascii="Times New Roman" w:hAnsi="Times New Roman"/>
          <w:sz w:val="28"/>
          <w:szCs w:val="28"/>
        </w:rPr>
        <w:t>6-2</w:t>
      </w:r>
      <w:r>
        <w:rPr>
          <w:rFonts w:ascii="Times New Roman" w:hAnsi="Times New Roman"/>
          <w:sz w:val="28"/>
          <w:szCs w:val="28"/>
        </w:rPr>
        <w:t>01</w:t>
      </w:r>
      <w:r w:rsidR="0079082E">
        <w:rPr>
          <w:rFonts w:ascii="Times New Roman" w:hAnsi="Times New Roman"/>
          <w:sz w:val="28"/>
          <w:szCs w:val="28"/>
        </w:rPr>
        <w:t>7</w:t>
      </w:r>
      <w:r w:rsidR="00914358">
        <w:rPr>
          <w:rFonts w:ascii="Times New Roman" w:hAnsi="Times New Roman"/>
          <w:sz w:val="28"/>
          <w:szCs w:val="28"/>
        </w:rPr>
        <w:t xml:space="preserve"> учебном году – </w:t>
      </w:r>
      <w:r w:rsidR="00AA7674">
        <w:rPr>
          <w:rFonts w:ascii="Times New Roman" w:hAnsi="Times New Roman"/>
          <w:sz w:val="28"/>
          <w:szCs w:val="28"/>
        </w:rPr>
        <w:t>10</w:t>
      </w:r>
      <w:r w:rsidR="00914358">
        <w:rPr>
          <w:rFonts w:ascii="Times New Roman" w:hAnsi="Times New Roman"/>
          <w:sz w:val="28"/>
          <w:szCs w:val="28"/>
        </w:rPr>
        <w:t>; группа – 1 разновозрастная</w:t>
      </w:r>
      <w:r w:rsidR="00DE5183">
        <w:rPr>
          <w:rFonts w:ascii="Times New Roman" w:hAnsi="Times New Roman"/>
          <w:sz w:val="28"/>
          <w:szCs w:val="28"/>
        </w:rPr>
        <w:t>.</w:t>
      </w:r>
      <w:r w:rsidR="00D269B4">
        <w:rPr>
          <w:rFonts w:ascii="Times New Roman" w:hAnsi="Times New Roman"/>
          <w:b/>
          <w:sz w:val="28"/>
          <w:szCs w:val="28"/>
        </w:rPr>
        <w:t xml:space="preserve">  </w:t>
      </w:r>
    </w:p>
    <w:p w:rsidR="0079082E" w:rsidRDefault="0079082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9082E" w:rsidRDefault="0079082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26D9A" w:rsidRDefault="000F666E" w:rsidP="0079082E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86947">
        <w:rPr>
          <w:rFonts w:ascii="Times New Roman" w:hAnsi="Times New Roman"/>
          <w:b/>
          <w:sz w:val="28"/>
          <w:szCs w:val="28"/>
        </w:rPr>
        <w:lastRenderedPageBreak/>
        <w:t xml:space="preserve">Показатели деятельности МДОУ </w:t>
      </w:r>
      <w:r w:rsidR="00AA7674">
        <w:rPr>
          <w:rFonts w:ascii="Times New Roman" w:hAnsi="Times New Roman"/>
          <w:b/>
          <w:sz w:val="28"/>
          <w:szCs w:val="28"/>
        </w:rPr>
        <w:t>«</w:t>
      </w:r>
      <w:r w:rsidRPr="00686947">
        <w:rPr>
          <w:rFonts w:ascii="Times New Roman" w:hAnsi="Times New Roman"/>
          <w:b/>
          <w:sz w:val="28"/>
          <w:szCs w:val="28"/>
        </w:rPr>
        <w:t>Заячье-Холмский детский сад</w:t>
      </w:r>
      <w:r w:rsidR="00AA7674">
        <w:rPr>
          <w:rFonts w:ascii="Times New Roman" w:hAnsi="Times New Roman"/>
          <w:b/>
          <w:sz w:val="28"/>
          <w:szCs w:val="28"/>
        </w:rPr>
        <w:t>»</w:t>
      </w:r>
      <w:r w:rsidRPr="00686947">
        <w:rPr>
          <w:rFonts w:ascii="Times New Roman" w:hAnsi="Times New Roman"/>
          <w:b/>
          <w:sz w:val="28"/>
          <w:szCs w:val="28"/>
        </w:rPr>
        <w:t xml:space="preserve"> </w:t>
      </w:r>
    </w:p>
    <w:p w:rsidR="000F666E" w:rsidRPr="00686947" w:rsidRDefault="000F666E" w:rsidP="0079082E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86947">
        <w:rPr>
          <w:rFonts w:ascii="Times New Roman" w:hAnsi="Times New Roman"/>
          <w:b/>
          <w:sz w:val="28"/>
          <w:szCs w:val="28"/>
        </w:rPr>
        <w:t>за 201</w:t>
      </w:r>
      <w:r w:rsidR="0079082E">
        <w:rPr>
          <w:rFonts w:ascii="Times New Roman" w:hAnsi="Times New Roman"/>
          <w:b/>
          <w:sz w:val="28"/>
          <w:szCs w:val="28"/>
        </w:rPr>
        <w:t>6</w:t>
      </w:r>
      <w:r w:rsidRPr="00686947">
        <w:rPr>
          <w:rFonts w:ascii="Times New Roman" w:hAnsi="Times New Roman"/>
          <w:b/>
          <w:sz w:val="28"/>
          <w:szCs w:val="28"/>
        </w:rPr>
        <w:t>-201</w:t>
      </w:r>
      <w:r w:rsidR="0079082E">
        <w:rPr>
          <w:rFonts w:ascii="Times New Roman" w:hAnsi="Times New Roman"/>
          <w:b/>
          <w:sz w:val="28"/>
          <w:szCs w:val="28"/>
        </w:rPr>
        <w:t>7</w:t>
      </w:r>
      <w:r w:rsidRPr="0068694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0F666E" w:rsidTr="0079082E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526D9A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Общие сведения об </w:t>
            </w:r>
            <w:r w:rsidR="000F666E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Лицензия выдана Департаментом образования Ярославской области Реквизиты лицензии: Серия </w:t>
            </w:r>
            <w:r w:rsidR="006F52C4">
              <w:rPr>
                <w:sz w:val="28"/>
                <w:szCs w:val="28"/>
              </w:rPr>
              <w:t>76ЛО2</w:t>
            </w:r>
            <w:r>
              <w:rPr>
                <w:sz w:val="28"/>
                <w:szCs w:val="28"/>
              </w:rPr>
              <w:t xml:space="preserve"> № 000</w:t>
            </w:r>
            <w:r w:rsidR="006F52C4">
              <w:rPr>
                <w:sz w:val="28"/>
                <w:szCs w:val="28"/>
              </w:rPr>
              <w:t>0775</w:t>
            </w:r>
            <w:r>
              <w:rPr>
                <w:sz w:val="28"/>
                <w:szCs w:val="28"/>
              </w:rPr>
              <w:t xml:space="preserve"> регистрационный номер №</w:t>
            </w:r>
            <w:r w:rsidR="006F52C4">
              <w:rPr>
                <w:sz w:val="28"/>
                <w:szCs w:val="28"/>
              </w:rPr>
              <w:t>14/16</w:t>
            </w:r>
            <w:r>
              <w:rPr>
                <w:sz w:val="28"/>
                <w:szCs w:val="28"/>
              </w:rPr>
              <w:t xml:space="preserve">, выдана </w:t>
            </w:r>
            <w:r w:rsidR="006F52C4"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>.201</w:t>
            </w:r>
            <w:r w:rsidR="006F52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Срок действия: бессрочно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до 3 лет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 от 3 до 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F666E" w:rsidRDefault="006F52C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666E">
              <w:rPr>
                <w:sz w:val="28"/>
                <w:szCs w:val="28"/>
              </w:rPr>
              <w:t xml:space="preserve"> чел.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9D735D" w:rsidP="0079082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«Заячье-Холмский детский сад 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 доля обучающихся по ООП , в том числе: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режиме кратковременного пребывания;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семейной группе;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условиях семейного воспитания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F666E" w:rsidRDefault="009D735D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666E">
              <w:rPr>
                <w:sz w:val="28"/>
                <w:szCs w:val="28"/>
              </w:rPr>
              <w:t xml:space="preserve"> чел./100%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присмотра и ухода за детьми: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продленного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круглосуточного пребывания.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F666E" w:rsidRDefault="009D735D" w:rsidP="002860F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0F666E">
              <w:rPr>
                <w:sz w:val="28"/>
                <w:szCs w:val="28"/>
              </w:rPr>
              <w:t>чел./100%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реализации ООП ДО, а так же присмотра и ухода за детьми.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заболеваемости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3B05BC" w:rsidRDefault="003B05BC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3B05BC">
              <w:rPr>
                <w:sz w:val="28"/>
                <w:szCs w:val="28"/>
              </w:rPr>
              <w:t>%</w:t>
            </w:r>
            <w:r w:rsidR="000F666E" w:rsidRPr="003B05BC">
              <w:rPr>
                <w:sz w:val="28"/>
                <w:szCs w:val="28"/>
              </w:rPr>
              <w:t>.</w:t>
            </w:r>
          </w:p>
        </w:tc>
      </w:tr>
      <w:tr w:rsidR="0079082E" w:rsidTr="0079082E">
        <w:trPr>
          <w:trHeight w:val="1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развития детей: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высокий уровень развития личностных качеств в соответствии с  возрастом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средний уровень развития личностных качеств в соответствии с  возрастом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низкий уровень развития личностных качеств в соответствии с  возрастом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20%</w:t>
            </w:r>
          </w:p>
        </w:tc>
      </w:tr>
      <w:tr w:rsidR="0079082E" w:rsidTr="0079082E">
        <w:trPr>
          <w:trHeight w:val="8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70%</w:t>
            </w:r>
          </w:p>
        </w:tc>
      </w:tr>
      <w:tr w:rsidR="0079082E" w:rsidTr="0041541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10%</w:t>
            </w:r>
          </w:p>
        </w:tc>
      </w:tr>
      <w:tr w:rsidR="0079082E" w:rsidTr="0079082E">
        <w:trPr>
          <w:trHeight w:val="16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показателей  развития детей ожиданиям родителей: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удовлетворенных успехами своего ребенка в дошкольном учреждении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не вполне удовлетворенных успехами своего ребенка в дошкольном учреждении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не удовлетворенных успехами своего ребенка в дошкольном учреждении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90%</w:t>
            </w:r>
          </w:p>
        </w:tc>
      </w:tr>
      <w:tr w:rsidR="0079082E" w:rsidTr="0079082E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10%</w:t>
            </w:r>
          </w:p>
        </w:tc>
      </w:tr>
      <w:tr w:rsidR="0079082E" w:rsidTr="00DB2EC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0</w:t>
            </w:r>
          </w:p>
        </w:tc>
      </w:tr>
      <w:tr w:rsidR="0079082E" w:rsidTr="0079082E">
        <w:trPr>
          <w:trHeight w:val="16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высоким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средним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555AF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82E" w:rsidRPr="005B70FF">
              <w:rPr>
                <w:sz w:val="28"/>
                <w:szCs w:val="28"/>
              </w:rPr>
              <w:t>0%</w:t>
            </w:r>
          </w:p>
        </w:tc>
      </w:tr>
      <w:tr w:rsidR="0079082E" w:rsidTr="0079082E">
        <w:trPr>
          <w:trHeight w:val="8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5B70FF" w:rsidRDefault="00555AF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082E" w:rsidRPr="005B70FF">
              <w:rPr>
                <w:sz w:val="28"/>
                <w:szCs w:val="28"/>
              </w:rPr>
              <w:t>0%</w:t>
            </w:r>
          </w:p>
        </w:tc>
      </w:tr>
      <w:tr w:rsidR="0079082E" w:rsidTr="00DD2E6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5B70FF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5B70FF">
              <w:rPr>
                <w:sz w:val="28"/>
                <w:szCs w:val="28"/>
              </w:rPr>
              <w:t>0</w:t>
            </w:r>
          </w:p>
        </w:tc>
      </w:tr>
      <w:tr w:rsidR="00083DA2" w:rsidTr="00310101">
        <w:trPr>
          <w:trHeight w:val="3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A2" w:rsidRDefault="00083DA2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высоким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средним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0F666E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8E56E5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среднее специальное  образование,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работников,, педагогический стаж работы которых составляет: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до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от 55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высшего профессионального образования, а так же в учреждениях системы переподготовки  и повышения квалификации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чел./100%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педагогических работников и управленческих кадров, прошедших  повышение </w:t>
            </w:r>
            <w:r w:rsidR="00DE5183">
              <w:rPr>
                <w:sz w:val="28"/>
                <w:szCs w:val="28"/>
              </w:rPr>
              <w:t xml:space="preserve">квалификации для работы по </w:t>
            </w:r>
            <w:r>
              <w:rPr>
                <w:sz w:val="28"/>
                <w:szCs w:val="28"/>
              </w:rPr>
              <w:t>ФГОС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DE5183" w:rsidP="005F0D3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2чел./10</w:t>
            </w:r>
            <w:r w:rsidR="000F666E">
              <w:rPr>
                <w:sz w:val="28"/>
                <w:szCs w:val="28"/>
              </w:rPr>
              <w:t>0%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педагог/ребенок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  <w:r w:rsidR="009D735D">
              <w:rPr>
                <w:sz w:val="28"/>
                <w:szCs w:val="28"/>
              </w:rPr>
              <w:t>0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специалистов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F0D32" w:rsidTr="0084186D">
        <w:trPr>
          <w:trHeight w:val="2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32" w:rsidRDefault="005F0D32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физкультуре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- психолога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сестры, работающей на постоянной основе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лечебной физкультуре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Инфраструктура У</w:t>
            </w:r>
            <w:r w:rsidR="00A41C66">
              <w:rPr>
                <w:b/>
                <w:sz w:val="28"/>
                <w:szCs w:val="28"/>
              </w:rPr>
              <w:t>чреждения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 группах гигиенических норм площади на 1 ребенка (норматив наполняемости групп)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DE5183" w:rsidP="00775FD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соблюдаются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</w:t>
            </w:r>
            <w:r w:rsidR="00775FD9">
              <w:rPr>
                <w:sz w:val="28"/>
                <w:szCs w:val="28"/>
              </w:rPr>
              <w:t>культурного и музыкального зала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групп мебелью, игровым и дидактическим м</w:t>
            </w:r>
            <w:r w:rsidR="00DE5183">
              <w:rPr>
                <w:sz w:val="28"/>
                <w:szCs w:val="28"/>
              </w:rPr>
              <w:t xml:space="preserve">атериалом в соответствии с </w:t>
            </w:r>
            <w:r>
              <w:rPr>
                <w:sz w:val="28"/>
                <w:szCs w:val="28"/>
              </w:rPr>
              <w:t>ФГОС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возможностей , необходимых для организации питания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возможностей , необходимых для дополнительного образования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75F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 xml:space="preserve"> возможностей  для работы специалистов, в том числе для педагогов коррекционного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75F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 xml:space="preserve">  дополнительных помещений  для организации разнообразной деятельности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0F666E" w:rsidRDefault="000F666E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B1D" w:rsidRPr="0059147D" w:rsidRDefault="002B0B1D" w:rsidP="0079082E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</w:p>
    <w:p w:rsidR="002B0B1D" w:rsidRPr="0059147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осуществля</w:t>
      </w:r>
      <w:r w:rsidR="00F601DA">
        <w:rPr>
          <w:rFonts w:ascii="Times New Roman" w:hAnsi="Times New Roman"/>
          <w:sz w:val="28"/>
          <w:szCs w:val="28"/>
        </w:rPr>
        <w:t>ется на основе Программы</w:t>
      </w:r>
      <w:r w:rsidRPr="0059147D">
        <w:rPr>
          <w:rFonts w:ascii="Times New Roman" w:hAnsi="Times New Roman"/>
          <w:sz w:val="28"/>
          <w:szCs w:val="28"/>
        </w:rPr>
        <w:t xml:space="preserve"> развит</w:t>
      </w:r>
      <w:r w:rsidR="00F601DA">
        <w:rPr>
          <w:rFonts w:ascii="Times New Roman" w:hAnsi="Times New Roman"/>
          <w:sz w:val="28"/>
          <w:szCs w:val="28"/>
        </w:rPr>
        <w:t xml:space="preserve">ия </w:t>
      </w:r>
      <w:r w:rsidR="00A41C66">
        <w:rPr>
          <w:rFonts w:ascii="Times New Roman" w:hAnsi="Times New Roman"/>
          <w:sz w:val="28"/>
          <w:szCs w:val="28"/>
        </w:rPr>
        <w:t xml:space="preserve"> </w:t>
      </w:r>
      <w:r w:rsidR="00F601DA">
        <w:rPr>
          <w:rFonts w:ascii="Times New Roman" w:hAnsi="Times New Roman"/>
          <w:sz w:val="28"/>
          <w:szCs w:val="28"/>
        </w:rPr>
        <w:t>У</w:t>
      </w:r>
      <w:r w:rsidR="00A41C66">
        <w:rPr>
          <w:rFonts w:ascii="Times New Roman" w:hAnsi="Times New Roman"/>
          <w:sz w:val="28"/>
          <w:szCs w:val="28"/>
        </w:rPr>
        <w:t>чреждения</w:t>
      </w:r>
      <w:r w:rsidR="00F601DA">
        <w:rPr>
          <w:rFonts w:ascii="Times New Roman" w:hAnsi="Times New Roman"/>
          <w:sz w:val="28"/>
          <w:szCs w:val="28"/>
        </w:rPr>
        <w:t xml:space="preserve"> и годового плана</w:t>
      </w:r>
      <w:r w:rsidRPr="0059147D">
        <w:rPr>
          <w:rFonts w:ascii="Times New Roman" w:hAnsi="Times New Roman"/>
          <w:sz w:val="28"/>
          <w:szCs w:val="28"/>
        </w:rPr>
        <w:t>.</w:t>
      </w:r>
    </w:p>
    <w:p w:rsidR="00F460D3" w:rsidRPr="0059147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детским садом строится на принципах единоначалия и самоуправления. Такой подход 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 В детском саду  развиты следующие формы самоуправления: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 w:rsidRPr="0059147D">
        <w:rPr>
          <w:rFonts w:ascii="Times New Roman" w:hAnsi="Times New Roman"/>
          <w:sz w:val="28"/>
          <w:szCs w:val="28"/>
        </w:rPr>
        <w:t>общее собрание трудового коллектива;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педагогический совет.</w:t>
      </w:r>
    </w:p>
    <w:p w:rsidR="002B0B1D" w:rsidRPr="0059147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lastRenderedPageBreak/>
        <w:tab/>
        <w:t xml:space="preserve">Непосредственное руководство </w:t>
      </w:r>
      <w:r w:rsidR="00526D9A">
        <w:rPr>
          <w:rFonts w:ascii="Times New Roman" w:hAnsi="Times New Roman"/>
          <w:sz w:val="28"/>
          <w:szCs w:val="28"/>
        </w:rPr>
        <w:t>Учреждения</w:t>
      </w:r>
      <w:r w:rsidRPr="0059147D">
        <w:rPr>
          <w:rFonts w:ascii="Times New Roman" w:hAnsi="Times New Roman"/>
          <w:sz w:val="28"/>
          <w:szCs w:val="28"/>
        </w:rPr>
        <w:t xml:space="preserve"> осуществляется заведующим. </w:t>
      </w:r>
    </w:p>
    <w:p w:rsidR="00A41C66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</w:r>
      <w:r w:rsidR="00BD6E08" w:rsidRPr="00BD6E08">
        <w:rPr>
          <w:rFonts w:ascii="Times New Roman" w:hAnsi="Times New Roman"/>
          <w:sz w:val="28"/>
          <w:szCs w:val="28"/>
        </w:rPr>
        <w:t xml:space="preserve"> </w:t>
      </w:r>
      <w:r w:rsidRPr="00BD6E08">
        <w:rPr>
          <w:rFonts w:ascii="Times New Roman" w:hAnsi="Times New Roman"/>
          <w:sz w:val="28"/>
          <w:szCs w:val="28"/>
        </w:rPr>
        <w:t xml:space="preserve"> </w:t>
      </w:r>
      <w:r w:rsidR="00BD6E08">
        <w:rPr>
          <w:rFonts w:ascii="Times New Roman" w:hAnsi="Times New Roman"/>
          <w:sz w:val="28"/>
          <w:szCs w:val="28"/>
        </w:rPr>
        <w:t>О</w:t>
      </w:r>
      <w:r w:rsidRPr="00BD6E08">
        <w:rPr>
          <w:rFonts w:ascii="Times New Roman" w:hAnsi="Times New Roman"/>
          <w:sz w:val="28"/>
          <w:szCs w:val="28"/>
        </w:rPr>
        <w:t>рганизация методической работы</w:t>
      </w:r>
      <w:r w:rsidR="00BD6E08">
        <w:rPr>
          <w:rFonts w:ascii="Times New Roman" w:hAnsi="Times New Roman"/>
          <w:sz w:val="28"/>
          <w:szCs w:val="28"/>
        </w:rPr>
        <w:t xml:space="preserve"> в детском саду  направлена </w:t>
      </w:r>
      <w:r w:rsidRPr="0059147D">
        <w:rPr>
          <w:rFonts w:ascii="Times New Roman" w:hAnsi="Times New Roman"/>
          <w:sz w:val="28"/>
          <w:szCs w:val="28"/>
        </w:rPr>
        <w:t xml:space="preserve">на повышение квалификации педагогов. Повышение квалификации педагогов построено на основе </w:t>
      </w:r>
      <w:r w:rsidR="00F851EE">
        <w:rPr>
          <w:rFonts w:ascii="Times New Roman" w:hAnsi="Times New Roman"/>
          <w:sz w:val="28"/>
          <w:szCs w:val="28"/>
        </w:rPr>
        <w:t xml:space="preserve"> работы районного методического объединения,  </w:t>
      </w:r>
      <w:r w:rsidR="00E71BD3" w:rsidRPr="0059147D">
        <w:rPr>
          <w:rFonts w:ascii="Times New Roman" w:hAnsi="Times New Roman"/>
          <w:sz w:val="28"/>
          <w:szCs w:val="28"/>
        </w:rPr>
        <w:t xml:space="preserve"> решает задачи поиска и обобщение педагогического опыта, повышения профессионального мастерства каждого педагога и развития творческого потенциала. </w:t>
      </w:r>
    </w:p>
    <w:p w:rsidR="00D902DC" w:rsidRPr="00A41C66" w:rsidRDefault="00A41C66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B2B">
        <w:rPr>
          <w:rFonts w:ascii="Times New Roman" w:hAnsi="Times New Roman"/>
          <w:sz w:val="28"/>
          <w:szCs w:val="28"/>
        </w:rPr>
        <w:t xml:space="preserve"> </w:t>
      </w:r>
      <w:r w:rsidR="002B0B1D" w:rsidRPr="004E0B2B">
        <w:rPr>
          <w:rFonts w:ascii="Times New Roman" w:hAnsi="Times New Roman"/>
          <w:sz w:val="28"/>
          <w:szCs w:val="28"/>
        </w:rPr>
        <w:t xml:space="preserve">Главная  цель </w:t>
      </w:r>
      <w:r w:rsidR="00E52000" w:rsidRPr="004E0B2B">
        <w:rPr>
          <w:rFonts w:ascii="Times New Roman" w:hAnsi="Times New Roman"/>
          <w:sz w:val="28"/>
          <w:szCs w:val="28"/>
        </w:rPr>
        <w:t xml:space="preserve"> работы</w:t>
      </w:r>
      <w:r w:rsidR="002B0B1D" w:rsidRPr="004E0B2B">
        <w:rPr>
          <w:rFonts w:ascii="Times New Roman" w:hAnsi="Times New Roman"/>
          <w:sz w:val="28"/>
          <w:szCs w:val="28"/>
        </w:rPr>
        <w:t xml:space="preserve">  </w:t>
      </w:r>
      <w:r w:rsidR="00526D9A">
        <w:rPr>
          <w:rFonts w:ascii="Times New Roman" w:hAnsi="Times New Roman"/>
          <w:sz w:val="28"/>
          <w:szCs w:val="28"/>
        </w:rPr>
        <w:t>Учреждения</w:t>
      </w:r>
      <w:r w:rsidR="00E0747D" w:rsidRPr="00D902DC">
        <w:rPr>
          <w:rFonts w:ascii="Times New Roman" w:hAnsi="Times New Roman"/>
          <w:sz w:val="28"/>
          <w:szCs w:val="28"/>
        </w:rPr>
        <w:t xml:space="preserve">  </w:t>
      </w:r>
      <w:r w:rsidR="00D902DC" w:rsidRPr="00D902DC">
        <w:rPr>
          <w:rFonts w:ascii="Times New Roman" w:hAnsi="Times New Roman"/>
          <w:bCs/>
          <w:sz w:val="28"/>
          <w:szCs w:val="28"/>
        </w:rPr>
        <w:t>развитие личности детей дошкольного возраста   в различных видах общения и деятельности с учётом их возрастных, индивидуальных, психологических и физиологических особенностей .</w:t>
      </w:r>
    </w:p>
    <w:p w:rsidR="00555AF2" w:rsidRPr="00555AF2" w:rsidRDefault="0037310F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4E0B2B">
        <w:rPr>
          <w:rFonts w:ascii="Times New Roman" w:hAnsi="Times New Roman"/>
          <w:sz w:val="28"/>
          <w:szCs w:val="28"/>
        </w:rPr>
        <w:t xml:space="preserve">   </w:t>
      </w: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555AF2" w:rsidRPr="00555AF2">
        <w:rPr>
          <w:rFonts w:ascii="Times New Roman" w:hAnsi="Times New Roman"/>
          <w:sz w:val="28"/>
          <w:szCs w:val="28"/>
        </w:rPr>
        <w:t>Педагогические задачи на учебный год: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Организовать работу по реализации ФГОС ДО.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Формировать игровую деятельность детей с целью развития познавательного интереса средствами занимательной математики,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 состояния образовательного процесса и подъем педагогической компетентности родителей воспитанников.</w:t>
      </w:r>
    </w:p>
    <w:p w:rsidR="00D902DC" w:rsidRPr="00326573" w:rsidRDefault="00D902DC" w:rsidP="0079082E">
      <w:pPr>
        <w:spacing w:after="0" w:line="240" w:lineRule="auto"/>
        <w:ind w:firstLine="284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59559E" w:rsidRPr="0059147D" w:rsidRDefault="002B0B1D" w:rsidP="008E56E5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</w:t>
      </w:r>
      <w:r w:rsidR="00AA7350">
        <w:rPr>
          <w:rFonts w:ascii="Times New Roman" w:hAnsi="Times New Roman"/>
          <w:sz w:val="28"/>
          <w:szCs w:val="28"/>
        </w:rPr>
        <w:t xml:space="preserve">    Воспитатель </w:t>
      </w:r>
      <w:r w:rsidR="00A41C66">
        <w:rPr>
          <w:rFonts w:ascii="Times New Roman" w:hAnsi="Times New Roman"/>
          <w:sz w:val="28"/>
          <w:szCs w:val="28"/>
        </w:rPr>
        <w:t>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</w:r>
      <w:r w:rsidR="008E56E5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Пр</w:t>
      </w:r>
      <w:r w:rsidR="00E97145" w:rsidRPr="0059147D">
        <w:rPr>
          <w:rFonts w:ascii="Times New Roman" w:hAnsi="Times New Roman"/>
          <w:sz w:val="28"/>
          <w:szCs w:val="28"/>
        </w:rPr>
        <w:t>ограмма способствует формированию основ базовой</w:t>
      </w:r>
      <w:r w:rsidRPr="0059147D">
        <w:rPr>
          <w:rFonts w:ascii="Times New Roman" w:hAnsi="Times New Roman"/>
          <w:sz w:val="28"/>
          <w:szCs w:val="28"/>
        </w:rPr>
        <w:t xml:space="preserve">  </w:t>
      </w:r>
      <w:r w:rsidR="00E97145" w:rsidRPr="0059147D">
        <w:rPr>
          <w:rFonts w:ascii="Times New Roman" w:hAnsi="Times New Roman"/>
          <w:sz w:val="28"/>
          <w:szCs w:val="28"/>
        </w:rPr>
        <w:t xml:space="preserve">культуры личности </w:t>
      </w:r>
      <w:r w:rsidRPr="0059147D">
        <w:rPr>
          <w:rFonts w:ascii="Times New Roman" w:hAnsi="Times New Roman"/>
          <w:sz w:val="28"/>
          <w:szCs w:val="28"/>
        </w:rPr>
        <w:t xml:space="preserve">ребёнка через </w:t>
      </w:r>
      <w:r w:rsidR="00E97145" w:rsidRPr="0059147D"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подготовки ребенка</w:t>
      </w:r>
      <w:r w:rsidR="00596B20">
        <w:rPr>
          <w:rFonts w:ascii="Times New Roman" w:hAnsi="Times New Roman"/>
          <w:sz w:val="28"/>
          <w:szCs w:val="28"/>
        </w:rPr>
        <w:t xml:space="preserve"> к жизни в современном обществе.  </w:t>
      </w:r>
    </w:p>
    <w:p w:rsidR="002B0B1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 xml:space="preserve">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 </w:t>
      </w:r>
      <w:r w:rsidR="00A80767">
        <w:rPr>
          <w:rFonts w:ascii="Times New Roman" w:hAnsi="Times New Roman"/>
          <w:bCs/>
          <w:sz w:val="28"/>
          <w:szCs w:val="28"/>
        </w:rPr>
        <w:t xml:space="preserve">   </w:t>
      </w:r>
      <w:r w:rsidR="00E52000" w:rsidRPr="00596B20">
        <w:rPr>
          <w:rFonts w:ascii="Times New Roman" w:hAnsi="Times New Roman"/>
          <w:bCs/>
          <w:sz w:val="28"/>
          <w:szCs w:val="28"/>
        </w:rPr>
        <w:t>П</w:t>
      </w:r>
      <w:r w:rsidRPr="00596B20">
        <w:rPr>
          <w:rFonts w:ascii="Times New Roman" w:hAnsi="Times New Roman"/>
          <w:bCs/>
          <w:sz w:val="28"/>
          <w:szCs w:val="28"/>
        </w:rPr>
        <w:t xml:space="preserve">риоритетное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</w:t>
      </w:r>
      <w:r w:rsidR="00F73728">
        <w:rPr>
          <w:rFonts w:ascii="Times New Roman" w:hAnsi="Times New Roman"/>
          <w:bCs/>
          <w:sz w:val="28"/>
          <w:szCs w:val="28"/>
        </w:rPr>
        <w:t>направление: о</w:t>
      </w:r>
      <w:r w:rsidR="00567315" w:rsidRPr="0059147D">
        <w:rPr>
          <w:rFonts w:ascii="Times New Roman" w:hAnsi="Times New Roman"/>
          <w:bCs/>
          <w:sz w:val="28"/>
          <w:szCs w:val="28"/>
        </w:rPr>
        <w:t>храна и укрепление физического и психического здоровья детей.</w:t>
      </w:r>
    </w:p>
    <w:p w:rsidR="008E56E5" w:rsidRPr="00F73728" w:rsidRDefault="008E56E5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B1D" w:rsidRPr="00775FD9" w:rsidRDefault="00596B20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0B1D" w:rsidRPr="00775FD9">
        <w:rPr>
          <w:rFonts w:ascii="Times New Roman" w:hAnsi="Times New Roman"/>
          <w:b/>
          <w:sz w:val="28"/>
          <w:szCs w:val="28"/>
        </w:rPr>
        <w:t>Содержание и качество подготовки выпускников</w:t>
      </w:r>
      <w:r w:rsidR="00B5624C" w:rsidRPr="00775FD9">
        <w:rPr>
          <w:rFonts w:ascii="Times New Roman" w:hAnsi="Times New Roman"/>
          <w:b/>
          <w:sz w:val="28"/>
          <w:szCs w:val="28"/>
        </w:rPr>
        <w:t>.</w:t>
      </w:r>
    </w:p>
    <w:p w:rsidR="002B0B1D" w:rsidRPr="0059147D" w:rsidRDefault="002B0B1D" w:rsidP="008E56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Содержание работы педагогов с дошкольниками определяется выбором системы рационального планирования, осуществляющего единство обучения и воспитания детей при организации непосредственно образовательной деятельности, самостоятельной деятельности и деятельности, осуществляемой в ходе режимных моментах.   Планирование осуществляется на основе годового учебного плана, утверждённого на педагогическом совете. Сетка  непосредственно образовательной деятельности детей составлена с учётом их психофизических возможностей. При  этом соблюдаются нормы  нагрузки согласно требованиям СанПин. В режиме дня обеспечивается баланс между непосредственно</w:t>
      </w:r>
      <w:r w:rsidR="000C6B8F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образовательной деятельностью, регламентированной деятельностью при организации режимных момен</w:t>
      </w:r>
      <w:r w:rsidRPr="0059147D">
        <w:rPr>
          <w:rFonts w:ascii="Times New Roman" w:hAnsi="Times New Roman"/>
          <w:sz w:val="28"/>
          <w:szCs w:val="28"/>
        </w:rPr>
        <w:lastRenderedPageBreak/>
        <w:t>тов и свободным временем ребёнка. Форма планов воспитательно-образова</w:t>
      </w:r>
      <w:r w:rsidR="00DA112C" w:rsidRPr="0059147D">
        <w:rPr>
          <w:rFonts w:ascii="Times New Roman" w:hAnsi="Times New Roman"/>
          <w:sz w:val="28"/>
          <w:szCs w:val="28"/>
        </w:rPr>
        <w:t>тельной работы с детьми – календарно</w:t>
      </w:r>
      <w:r w:rsidRPr="0059147D">
        <w:rPr>
          <w:rFonts w:ascii="Times New Roman" w:hAnsi="Times New Roman"/>
          <w:sz w:val="28"/>
          <w:szCs w:val="28"/>
        </w:rPr>
        <w:t>-перспективная</w:t>
      </w:r>
      <w:r w:rsidR="00672053" w:rsidRPr="0059147D">
        <w:rPr>
          <w:rFonts w:ascii="Times New Roman" w:hAnsi="Times New Roman"/>
          <w:sz w:val="28"/>
          <w:szCs w:val="28"/>
        </w:rPr>
        <w:t xml:space="preserve"> .</w:t>
      </w:r>
    </w:p>
    <w:p w:rsidR="00B36A40" w:rsidRPr="0059147D" w:rsidRDefault="002B0B1D" w:rsidP="008E56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Нерегламентированная деятельность детей организована в соответствии с индивидуальными особенностями и потребностями каждого ребёнка. Доминирующей формой взаимодействия детей и взрослых является игра.</w:t>
      </w:r>
      <w:r w:rsidR="00672053" w:rsidRPr="0059147D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Условием полноценного развития игровой деятельности считается создание многофункциональной  предметно-развивающей среды, соответствующей возрастным особенностям детей</w:t>
      </w:r>
      <w:r w:rsidR="00F460D3">
        <w:rPr>
          <w:rFonts w:ascii="Times New Roman" w:hAnsi="Times New Roman"/>
          <w:sz w:val="28"/>
          <w:szCs w:val="28"/>
        </w:rPr>
        <w:t xml:space="preserve"> .</w:t>
      </w:r>
      <w:r w:rsidR="00B36A40" w:rsidRPr="0059147D">
        <w:rPr>
          <w:rFonts w:ascii="Times New Roman" w:hAnsi="Times New Roman"/>
          <w:sz w:val="28"/>
          <w:szCs w:val="28"/>
        </w:rPr>
        <w:t xml:space="preserve"> Формирование личности ребёнка-дошкольника предусматривает установление тесной связи между его физическим, умственным и эстетическим развитием. Поэтому основная деятельность педагогического коллектива направлена на развитие свободной личности, наиболее полное раскрытие способностей ребёнка, на подготовку его к школе.</w:t>
      </w:r>
    </w:p>
    <w:p w:rsidR="00B36A40" w:rsidRPr="0059147D" w:rsidRDefault="00BE0A2F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6A40" w:rsidRPr="0059147D">
        <w:rPr>
          <w:rFonts w:ascii="Times New Roman" w:hAnsi="Times New Roman"/>
          <w:sz w:val="28"/>
          <w:szCs w:val="28"/>
        </w:rPr>
        <w:t>Основные направления деятельности педагогов: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75D89" w:rsidRPr="00F460D3" w:rsidRDefault="00875D89" w:rsidP="008E56E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B0B1D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Укрепление здоровья детей является одним из основных направлений работы детского сада.</w:t>
      </w:r>
    </w:p>
    <w:p w:rsidR="002B0B1D" w:rsidRPr="0059147D" w:rsidRDefault="00BE0A2F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59147D">
        <w:rPr>
          <w:rFonts w:ascii="Times New Roman" w:hAnsi="Times New Roman"/>
          <w:sz w:val="28"/>
          <w:szCs w:val="28"/>
        </w:rPr>
        <w:t>В сфере  сохранения и укрепления здоровья решались следующие задачи:</w:t>
      </w:r>
    </w:p>
    <w:p w:rsidR="002B0B1D" w:rsidRPr="0059147D" w:rsidRDefault="002B0B1D" w:rsidP="0079082E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Получение дошкольниками элементов знаний о своём организме, </w:t>
      </w:r>
    </w:p>
    <w:p w:rsidR="002B0B1D" w:rsidRPr="0059147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   о способах формирования собственного здоровья.</w:t>
      </w:r>
    </w:p>
    <w:p w:rsidR="002B0B1D" w:rsidRDefault="002B0B1D" w:rsidP="0079082E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Достижение норм физического развития детей.</w:t>
      </w:r>
    </w:p>
    <w:p w:rsidR="00875D89" w:rsidRPr="0059147D" w:rsidRDefault="00875D89" w:rsidP="0087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CF5" w:rsidRPr="0059147D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 w:rsidRPr="0059147D">
        <w:rPr>
          <w:rFonts w:ascii="Times New Roman" w:hAnsi="Times New Roman"/>
          <w:sz w:val="28"/>
          <w:szCs w:val="28"/>
        </w:rPr>
        <w:t xml:space="preserve">детском саду имеет место </w:t>
      </w:r>
      <w:r w:rsidRPr="000020F8">
        <w:rPr>
          <w:rFonts w:ascii="Times New Roman" w:hAnsi="Times New Roman"/>
          <w:sz w:val="28"/>
          <w:szCs w:val="28"/>
        </w:rPr>
        <w:t>проблема</w:t>
      </w:r>
      <w:r w:rsidRPr="0059147D">
        <w:rPr>
          <w:rFonts w:ascii="Times New Roman" w:hAnsi="Times New Roman"/>
          <w:sz w:val="28"/>
          <w:szCs w:val="28"/>
        </w:rPr>
        <w:t xml:space="preserve"> увеличения количества детей,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9147D">
        <w:rPr>
          <w:rFonts w:ascii="Times New Roman" w:hAnsi="Times New Roman"/>
          <w:sz w:val="28"/>
          <w:szCs w:val="28"/>
        </w:rPr>
        <w:t xml:space="preserve">поступивших в учреждение с определёнными нарушениями в состоянии здоровья и как результат этого увеличение количества детей болеющих простудными заболеваниями. </w:t>
      </w:r>
    </w:p>
    <w:p w:rsidR="00B36A40" w:rsidRPr="00596B20" w:rsidRDefault="00B36A40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Анализ заболеваемости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910"/>
        <w:gridCol w:w="888"/>
        <w:gridCol w:w="932"/>
        <w:gridCol w:w="976"/>
        <w:gridCol w:w="938"/>
        <w:gridCol w:w="870"/>
        <w:gridCol w:w="979"/>
        <w:gridCol w:w="1579"/>
      </w:tblGrid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B55CF5">
              <w:rPr>
                <w:rFonts w:ascii="Times New Roman" w:hAnsi="Times New Roman"/>
                <w:sz w:val="28"/>
                <w:szCs w:val="28"/>
              </w:rPr>
              <w:t>3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75D89" w:rsidRPr="0059147D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875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половина 2017г.</w:t>
            </w:r>
          </w:p>
        </w:tc>
      </w:tr>
      <w:tr w:rsidR="00875D89" w:rsidRPr="0059147D" w:rsidTr="008E56E5">
        <w:trPr>
          <w:trHeight w:val="46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случаев заболевания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Гастроэнтерит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5D89" w:rsidRPr="0059147D" w:rsidTr="008E56E5">
        <w:trPr>
          <w:trHeight w:val="2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Грипп, ОРВИ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5D89" w:rsidRPr="0059147D" w:rsidTr="008E56E5">
        <w:trPr>
          <w:trHeight w:val="2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59147D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875D89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Default="00083DA2" w:rsidP="0079082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36A40" w:rsidRPr="0059147D" w:rsidRDefault="00B36A40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B1D" w:rsidRPr="0059147D" w:rsidRDefault="005531B0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B0B1D" w:rsidRPr="0059147D">
        <w:rPr>
          <w:rFonts w:ascii="Times New Roman" w:hAnsi="Times New Roman"/>
          <w:sz w:val="28"/>
          <w:szCs w:val="28"/>
        </w:rPr>
        <w:t xml:space="preserve">На информационных стендах для родителей  размещаются следующие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B0B1D" w:rsidRPr="0059147D">
        <w:rPr>
          <w:rFonts w:ascii="Times New Roman" w:hAnsi="Times New Roman"/>
          <w:sz w:val="28"/>
          <w:szCs w:val="28"/>
        </w:rPr>
        <w:t>материалы:</w:t>
      </w:r>
    </w:p>
    <w:p w:rsidR="002B0B1D" w:rsidRPr="0059147D" w:rsidRDefault="002B0B1D" w:rsidP="0079082E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 профилактике простудных и вирусных заболеваний; </w:t>
      </w:r>
    </w:p>
    <w:p w:rsidR="002B0B1D" w:rsidRPr="0059147D" w:rsidRDefault="002B0B1D" w:rsidP="0079082E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советы и рекомендации по приобщению детей к здоровому образу жизни.</w:t>
      </w:r>
    </w:p>
    <w:p w:rsidR="002B0B1D" w:rsidRDefault="002B0B1D" w:rsidP="0079082E">
      <w:pPr>
        <w:pStyle w:val="Style117"/>
        <w:widowControl/>
        <w:numPr>
          <w:ilvl w:val="0"/>
          <w:numId w:val="37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t>Информация по  формированию у ребенка положительного отношения к физкультуре и спорту; привычки выполнять ежедневно утреннюю гимнастику; стимулирование двигательной актив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занятиями, совместными подвижными играми,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875D89" w:rsidRPr="0059147D" w:rsidRDefault="00875D89" w:rsidP="00875D89">
      <w:pPr>
        <w:pStyle w:val="Style117"/>
        <w:widowControl/>
        <w:spacing w:line="240" w:lineRule="auto"/>
        <w:ind w:left="284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B0B1D" w:rsidRPr="006B55AA" w:rsidRDefault="000020F8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B55AA">
        <w:rPr>
          <w:rFonts w:ascii="Times New Roman" w:hAnsi="Times New Roman"/>
          <w:sz w:val="28"/>
          <w:szCs w:val="28"/>
        </w:rPr>
        <w:t xml:space="preserve">      </w:t>
      </w:r>
      <w:r w:rsidR="002B0B1D" w:rsidRPr="006B55AA">
        <w:rPr>
          <w:rFonts w:ascii="Times New Roman" w:hAnsi="Times New Roman"/>
          <w:sz w:val="28"/>
          <w:szCs w:val="28"/>
        </w:rPr>
        <w:t>Интеллектуально-личностное развитие дошкольников</w:t>
      </w:r>
      <w:r w:rsidR="00B55CF5">
        <w:rPr>
          <w:rFonts w:ascii="Times New Roman" w:hAnsi="Times New Roman"/>
          <w:sz w:val="28"/>
          <w:szCs w:val="28"/>
        </w:rPr>
        <w:t>.</w:t>
      </w:r>
    </w:p>
    <w:p w:rsidR="002B0B1D" w:rsidRPr="0059147D" w:rsidRDefault="006B55AA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B1D" w:rsidRPr="0059147D">
        <w:rPr>
          <w:rFonts w:ascii="Times New Roman" w:hAnsi="Times New Roman"/>
          <w:sz w:val="28"/>
          <w:szCs w:val="28"/>
        </w:rPr>
        <w:t xml:space="preserve">Осуществляется  на занятиях познавательного цикла, в процессе игровой, конструктивной и других видов  деятельности. Предметно-развивающая среда в </w:t>
      </w:r>
      <w:r w:rsidR="00174475">
        <w:rPr>
          <w:rFonts w:ascii="Times New Roman" w:hAnsi="Times New Roman"/>
          <w:sz w:val="28"/>
          <w:szCs w:val="28"/>
        </w:rPr>
        <w:t xml:space="preserve"> </w:t>
      </w:r>
      <w:r w:rsidR="002B0B1D" w:rsidRPr="0059147D">
        <w:rPr>
          <w:rFonts w:ascii="Times New Roman" w:hAnsi="Times New Roman"/>
          <w:sz w:val="28"/>
          <w:szCs w:val="28"/>
        </w:rPr>
        <w:t>У</w:t>
      </w:r>
      <w:r w:rsidR="00174475">
        <w:rPr>
          <w:rFonts w:ascii="Times New Roman" w:hAnsi="Times New Roman"/>
          <w:sz w:val="28"/>
          <w:szCs w:val="28"/>
        </w:rPr>
        <w:t>чреждении</w:t>
      </w:r>
      <w:r w:rsidR="002B0B1D" w:rsidRPr="0059147D">
        <w:rPr>
          <w:rFonts w:ascii="Times New Roman" w:hAnsi="Times New Roman"/>
          <w:sz w:val="28"/>
          <w:szCs w:val="28"/>
        </w:rPr>
        <w:t xml:space="preserve"> организована в      соответствии  с требованиями программы воспитания и обучения. С целью стимулирования интеллектуального развития детей оборудованы уголки развивающих и дидактических игр. В</w:t>
      </w:r>
      <w:r w:rsidR="00174475">
        <w:rPr>
          <w:rFonts w:ascii="Times New Roman" w:hAnsi="Times New Roman"/>
          <w:sz w:val="28"/>
          <w:szCs w:val="28"/>
        </w:rPr>
        <w:t xml:space="preserve"> Учреждении</w:t>
      </w:r>
      <w:r w:rsidR="002B0B1D" w:rsidRPr="0059147D">
        <w:rPr>
          <w:rFonts w:ascii="Times New Roman" w:hAnsi="Times New Roman"/>
          <w:sz w:val="28"/>
          <w:szCs w:val="28"/>
        </w:rPr>
        <w:t xml:space="preserve"> реализуется принцип развивающего обучения.  </w:t>
      </w:r>
    </w:p>
    <w:p w:rsidR="002B0B1D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 xml:space="preserve">Направлением деятельности педагогического коллектива в плане </w:t>
      </w:r>
      <w:r w:rsidR="00B55CF5">
        <w:rPr>
          <w:rFonts w:ascii="Times New Roman" w:hAnsi="Times New Roman"/>
          <w:sz w:val="28"/>
          <w:szCs w:val="28"/>
        </w:rPr>
        <w:t>познавательно</w:t>
      </w:r>
      <w:r w:rsidR="00502AD4" w:rsidRPr="006B55AA">
        <w:rPr>
          <w:rFonts w:ascii="Times New Roman" w:hAnsi="Times New Roman"/>
          <w:sz w:val="28"/>
          <w:szCs w:val="28"/>
        </w:rPr>
        <w:t>-речевого</w:t>
      </w:r>
      <w:r w:rsidRPr="006B55AA">
        <w:rPr>
          <w:rFonts w:ascii="Times New Roman" w:hAnsi="Times New Roman"/>
          <w:sz w:val="28"/>
          <w:szCs w:val="28"/>
        </w:rPr>
        <w:t xml:space="preserve"> развития</w:t>
      </w:r>
      <w:r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воспитанников является  ознакомление их  с основными понятиями окружающей действительности. В качестве основной задачи выдвигается развитие любознательности, познавательной активности и расширения круга объектов познания (люди и их отношения, мир предметов и трудовая деятельность, природа и искусство), интерес к экспериментированию.</w:t>
      </w:r>
    </w:p>
    <w:p w:rsidR="00494845" w:rsidRPr="006B55AA" w:rsidRDefault="006B55AA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B1D" w:rsidRPr="0059147D">
        <w:rPr>
          <w:rFonts w:ascii="Times New Roman" w:hAnsi="Times New Roman"/>
          <w:sz w:val="28"/>
          <w:szCs w:val="28"/>
        </w:rPr>
        <w:t xml:space="preserve"> Развитие речи осуществляется во всех видах детской деятельности, включая непосредственно образовательную деятельность, образовательную деятельность</w:t>
      </w:r>
      <w:r w:rsidR="00B55CF5">
        <w:rPr>
          <w:rFonts w:ascii="Times New Roman" w:hAnsi="Times New Roman"/>
          <w:sz w:val="28"/>
          <w:szCs w:val="28"/>
        </w:rPr>
        <w:t>,</w:t>
      </w:r>
      <w:r w:rsidR="002B0B1D" w:rsidRPr="0059147D">
        <w:rPr>
          <w:rFonts w:ascii="Times New Roman" w:hAnsi="Times New Roman"/>
          <w:sz w:val="28"/>
          <w:szCs w:val="28"/>
        </w:rPr>
        <w:t xml:space="preserve"> проводимую в ходе режимных моментов</w:t>
      </w:r>
      <w:r w:rsidR="00B55CF5">
        <w:rPr>
          <w:rFonts w:ascii="Times New Roman" w:hAnsi="Times New Roman"/>
          <w:sz w:val="28"/>
          <w:szCs w:val="28"/>
        </w:rPr>
        <w:t>,</w:t>
      </w:r>
      <w:r w:rsidR="002B0B1D" w:rsidRPr="0059147D">
        <w:rPr>
          <w:rFonts w:ascii="Times New Roman" w:hAnsi="Times New Roman"/>
          <w:sz w:val="28"/>
          <w:szCs w:val="28"/>
        </w:rPr>
        <w:t xml:space="preserve"> и самостоятельную деятельность детей.  Такой подход способствует активизации речи детей, пополнению их словарного запаса.</w:t>
      </w:r>
      <w:r w:rsidR="00494845" w:rsidRPr="006B55AA">
        <w:rPr>
          <w:rFonts w:ascii="Times New Roman" w:hAnsi="Times New Roman"/>
          <w:b/>
          <w:sz w:val="28"/>
          <w:szCs w:val="28"/>
        </w:rPr>
        <w:t xml:space="preserve"> </w:t>
      </w:r>
    </w:p>
    <w:p w:rsidR="00494845" w:rsidRPr="0059147D" w:rsidRDefault="00F77570" w:rsidP="008E56E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94845" w:rsidRPr="00650687">
        <w:rPr>
          <w:rFonts w:ascii="Times New Roman" w:hAnsi="Times New Roman"/>
          <w:sz w:val="28"/>
          <w:szCs w:val="28"/>
        </w:rPr>
        <w:t>Социально</w:t>
      </w:r>
      <w:r w:rsidR="00011648" w:rsidRPr="00650687">
        <w:rPr>
          <w:rFonts w:ascii="Times New Roman" w:hAnsi="Times New Roman"/>
          <w:sz w:val="28"/>
          <w:szCs w:val="28"/>
        </w:rPr>
        <w:t xml:space="preserve"> </w:t>
      </w:r>
      <w:r w:rsidR="00494845" w:rsidRPr="00650687">
        <w:rPr>
          <w:rFonts w:ascii="Times New Roman" w:hAnsi="Times New Roman"/>
          <w:sz w:val="28"/>
          <w:szCs w:val="28"/>
        </w:rPr>
        <w:t>- личностное развитие ребёнка</w:t>
      </w:r>
      <w:r w:rsidR="00494845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494845" w:rsidRPr="0059147D">
        <w:rPr>
          <w:rFonts w:ascii="Times New Roman" w:hAnsi="Times New Roman"/>
          <w:sz w:val="28"/>
          <w:szCs w:val="28"/>
        </w:rPr>
        <w:t xml:space="preserve">осуществляется в процессе работы, направленной на усвоение нравственных общечеловеческих ценностей и </w:t>
      </w:r>
      <w:r w:rsidR="00494845" w:rsidRPr="0059147D">
        <w:rPr>
          <w:rFonts w:ascii="Times New Roman" w:hAnsi="Times New Roman"/>
          <w:sz w:val="28"/>
          <w:szCs w:val="28"/>
        </w:rPr>
        <w:lastRenderedPageBreak/>
        <w:t>национальных традиций, развития чувства гражданственности и любви к своей Родине. Обогащение культурного опыта ребёнка происходит в результате расширения представлений о культурно-этническом многообразии окружающего мира. Развитие эмоциональной сферы включает  в себя умение регулировать чувства, настроения,  переживания при взаимодействии с красотой мира, обычаями и традициями своего народа.</w:t>
      </w:r>
    </w:p>
    <w:p w:rsidR="002B0B1D" w:rsidRPr="00F77570" w:rsidRDefault="00F77570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20BE" w:rsidRPr="00F77570">
        <w:rPr>
          <w:rFonts w:ascii="Times New Roman" w:hAnsi="Times New Roman"/>
          <w:sz w:val="28"/>
          <w:szCs w:val="28"/>
        </w:rPr>
        <w:t>Художественно</w:t>
      </w:r>
      <w:r w:rsidR="002B0B1D" w:rsidRPr="00F77570">
        <w:rPr>
          <w:rFonts w:ascii="Times New Roman" w:hAnsi="Times New Roman"/>
          <w:sz w:val="28"/>
          <w:szCs w:val="28"/>
        </w:rPr>
        <w:t>-эстетическое развитие</w:t>
      </w:r>
    </w:p>
    <w:p w:rsidR="008E56E5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Основными средствами   развития ребенка в данном направлении  является организация активного восприятия действительности и искусства  через интеграцию художественных видов деятель</w:t>
      </w:r>
      <w:r w:rsidR="00C320BE" w:rsidRPr="0059147D">
        <w:rPr>
          <w:rFonts w:ascii="Times New Roman" w:hAnsi="Times New Roman"/>
          <w:sz w:val="28"/>
          <w:szCs w:val="28"/>
        </w:rPr>
        <w:t xml:space="preserve">ности. </w:t>
      </w:r>
    </w:p>
    <w:p w:rsidR="007F7A1C" w:rsidRPr="0059147D" w:rsidRDefault="00F77570" w:rsidP="008E56E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5CF5">
        <w:rPr>
          <w:rFonts w:ascii="Times New Roman" w:hAnsi="Times New Roman"/>
          <w:sz w:val="28"/>
          <w:szCs w:val="28"/>
        </w:rPr>
        <w:t xml:space="preserve">          </w:t>
      </w:r>
      <w:r w:rsidR="007F7A1C" w:rsidRPr="0059147D">
        <w:rPr>
          <w:rFonts w:ascii="Times New Roman" w:hAnsi="Times New Roman"/>
          <w:sz w:val="28"/>
          <w:szCs w:val="28"/>
        </w:rPr>
        <w:t>На данном этапе необходимо:</w:t>
      </w:r>
    </w:p>
    <w:p w:rsidR="007F7A1C" w:rsidRPr="0059147D" w:rsidRDefault="007F7A1C" w:rsidP="008E56E5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продолжить работу по повышению профессионального мастерства педагогов </w:t>
      </w:r>
    </w:p>
    <w:p w:rsidR="00B55CF5" w:rsidRDefault="007F7A1C" w:rsidP="008E56E5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совершенствовать планирование педагогической работы в условиях введения новых федеральных государственных </w:t>
      </w:r>
      <w:r w:rsidR="00B55CF5">
        <w:rPr>
          <w:rFonts w:ascii="Times New Roman" w:hAnsi="Times New Roman"/>
          <w:sz w:val="28"/>
          <w:szCs w:val="28"/>
        </w:rPr>
        <w:t>стандартов</w:t>
      </w:r>
      <w:r w:rsidRPr="0059147D">
        <w:rPr>
          <w:rFonts w:ascii="Times New Roman" w:hAnsi="Times New Roman"/>
          <w:sz w:val="28"/>
          <w:szCs w:val="28"/>
        </w:rPr>
        <w:t xml:space="preserve"> к структуре основной образовательной программы дошкольного образования.</w:t>
      </w:r>
    </w:p>
    <w:p w:rsidR="008E56E5" w:rsidRPr="000C6B8F" w:rsidRDefault="008E56E5" w:rsidP="008E56E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B0B1D" w:rsidRPr="00B55CF5" w:rsidRDefault="00B55CF5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B55CF5">
        <w:rPr>
          <w:rFonts w:ascii="Times New Roman" w:hAnsi="Times New Roman"/>
          <w:sz w:val="28"/>
          <w:szCs w:val="28"/>
        </w:rPr>
        <w:t>Формы сотрудничества с семьёй.</w:t>
      </w:r>
    </w:p>
    <w:p w:rsidR="0084208F" w:rsidRPr="0059147D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208F" w:rsidRPr="0059147D">
        <w:rPr>
          <w:rFonts w:ascii="Times New Roman" w:hAnsi="Times New Roman"/>
          <w:sz w:val="28"/>
          <w:szCs w:val="28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</w:t>
      </w:r>
      <w:r>
        <w:rPr>
          <w:rFonts w:ascii="Times New Roman" w:hAnsi="Times New Roman"/>
          <w:sz w:val="28"/>
          <w:szCs w:val="28"/>
        </w:rPr>
        <w:t>,</w:t>
      </w:r>
      <w:r w:rsidR="0084208F" w:rsidRPr="0059147D">
        <w:rPr>
          <w:rFonts w:ascii="Times New Roman" w:hAnsi="Times New Roman"/>
          <w:sz w:val="28"/>
          <w:szCs w:val="28"/>
        </w:rPr>
        <w:t xml:space="preserve"> способствуют формированию активной родительской позиции.</w:t>
      </w:r>
    </w:p>
    <w:p w:rsidR="0084208F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208F" w:rsidRPr="0059147D">
        <w:rPr>
          <w:rFonts w:ascii="Times New Roman" w:hAnsi="Times New Roman"/>
          <w:sz w:val="28"/>
          <w:szCs w:val="28"/>
        </w:rPr>
        <w:t>Педагогический коллектив для этого предлагает родителям различные виды сотрудничества и совместного творчества: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р</w:t>
      </w:r>
      <w:r w:rsidR="00F460D3" w:rsidRPr="0059147D">
        <w:rPr>
          <w:rFonts w:ascii="Times New Roman" w:hAnsi="Times New Roman"/>
          <w:sz w:val="28"/>
          <w:szCs w:val="28"/>
        </w:rPr>
        <w:t>одительские собрания</w:t>
      </w:r>
      <w:r w:rsidR="00F460D3">
        <w:rPr>
          <w:rFonts w:ascii="Times New Roman" w:hAnsi="Times New Roman"/>
          <w:sz w:val="28"/>
          <w:szCs w:val="28"/>
        </w:rPr>
        <w:t>,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к</w:t>
      </w:r>
      <w:r w:rsidR="00F460D3" w:rsidRPr="0059147D">
        <w:rPr>
          <w:rFonts w:ascii="Times New Roman" w:hAnsi="Times New Roman"/>
          <w:sz w:val="28"/>
          <w:szCs w:val="28"/>
        </w:rPr>
        <w:t>онсультации</w:t>
      </w:r>
      <w:r w:rsidR="00F460D3">
        <w:rPr>
          <w:rFonts w:ascii="Times New Roman" w:hAnsi="Times New Roman"/>
          <w:sz w:val="28"/>
          <w:szCs w:val="28"/>
        </w:rPr>
        <w:t>,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с</w:t>
      </w:r>
      <w:r w:rsidR="00F460D3" w:rsidRPr="0059147D">
        <w:rPr>
          <w:rFonts w:ascii="Times New Roman" w:hAnsi="Times New Roman"/>
          <w:sz w:val="28"/>
          <w:szCs w:val="28"/>
        </w:rPr>
        <w:t>овместные выставки, рисунки, участие в праздниках</w:t>
      </w:r>
      <w:r w:rsidR="00F460D3">
        <w:rPr>
          <w:rFonts w:ascii="Times New Roman" w:hAnsi="Times New Roman"/>
          <w:sz w:val="28"/>
          <w:szCs w:val="28"/>
        </w:rPr>
        <w:t>.</w:t>
      </w:r>
    </w:p>
    <w:p w:rsidR="000A740E" w:rsidRPr="00F460D3" w:rsidRDefault="00D537B3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</w:t>
      </w:r>
      <w:r w:rsidR="00230B28" w:rsidRPr="007653F3">
        <w:rPr>
          <w:rFonts w:ascii="Times New Roman" w:hAnsi="Times New Roman"/>
          <w:sz w:val="28"/>
          <w:szCs w:val="28"/>
        </w:rPr>
        <w:t>Кадровое обеспечение образовательного процесса</w:t>
      </w:r>
      <w:r w:rsidR="000C79FD" w:rsidRPr="007653F3">
        <w:rPr>
          <w:rFonts w:ascii="Times New Roman" w:hAnsi="Times New Roman"/>
          <w:sz w:val="28"/>
          <w:szCs w:val="28"/>
        </w:rPr>
        <w:t xml:space="preserve"> </w:t>
      </w:r>
      <w:r w:rsidR="007653F3">
        <w:rPr>
          <w:rFonts w:ascii="Times New Roman" w:hAnsi="Times New Roman"/>
          <w:sz w:val="28"/>
          <w:szCs w:val="28"/>
        </w:rPr>
        <w:t>:</w:t>
      </w:r>
      <w:r w:rsidR="000A74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14"/>
        <w:gridCol w:w="1744"/>
        <w:gridCol w:w="1887"/>
        <w:gridCol w:w="1726"/>
        <w:gridCol w:w="1535"/>
        <w:gridCol w:w="1666"/>
      </w:tblGrid>
      <w:tr w:rsidR="00A214BC" w:rsidTr="0014423B">
        <w:trPr>
          <w:trHeight w:val="965"/>
        </w:trPr>
        <w:tc>
          <w:tcPr>
            <w:tcW w:w="1614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ФИО</w:t>
            </w:r>
          </w:p>
        </w:tc>
        <w:tc>
          <w:tcPr>
            <w:tcW w:w="1744" w:type="dxa"/>
          </w:tcPr>
          <w:p w:rsidR="00A214BC" w:rsidRPr="00B41B20" w:rsidRDefault="00B41B20" w:rsidP="00B4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14BC" w:rsidRPr="00B41B20">
              <w:rPr>
                <w:sz w:val="28"/>
                <w:szCs w:val="28"/>
              </w:rPr>
              <w:t>олжность</w:t>
            </w:r>
          </w:p>
        </w:tc>
        <w:tc>
          <w:tcPr>
            <w:tcW w:w="1887" w:type="dxa"/>
          </w:tcPr>
          <w:p w:rsidR="00A214BC" w:rsidRPr="00B41B20" w:rsidRDefault="00B41B20" w:rsidP="00B41B2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14BC" w:rsidRPr="00B41B20">
              <w:rPr>
                <w:sz w:val="28"/>
                <w:szCs w:val="28"/>
              </w:rPr>
              <w:t>атегория</w:t>
            </w:r>
          </w:p>
        </w:tc>
        <w:tc>
          <w:tcPr>
            <w:tcW w:w="1726" w:type="dxa"/>
          </w:tcPr>
          <w:p w:rsidR="00A214BC" w:rsidRPr="00B41B20" w:rsidRDefault="00B41B20" w:rsidP="00B4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4BC" w:rsidRPr="00B41B20">
              <w:rPr>
                <w:sz w:val="28"/>
                <w:szCs w:val="28"/>
              </w:rPr>
              <w:t>бразование</w:t>
            </w:r>
          </w:p>
        </w:tc>
        <w:tc>
          <w:tcPr>
            <w:tcW w:w="1535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 xml:space="preserve">Стаж работы  общий </w:t>
            </w:r>
          </w:p>
        </w:tc>
        <w:tc>
          <w:tcPr>
            <w:tcW w:w="166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Стаж работы  педагогический</w:t>
            </w:r>
          </w:p>
        </w:tc>
      </w:tr>
      <w:tr w:rsidR="00A214BC" w:rsidTr="0014423B">
        <w:tc>
          <w:tcPr>
            <w:tcW w:w="1614" w:type="dxa"/>
          </w:tcPr>
          <w:p w:rsidR="00A214BC" w:rsidRPr="00B41B20" w:rsidRDefault="00875D89" w:rsidP="008E56E5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Соловьева А.В.</w:t>
            </w:r>
            <w:r w:rsidR="00A214BC" w:rsidRPr="00B41B20">
              <w:rPr>
                <w:sz w:val="28"/>
                <w:szCs w:val="28"/>
              </w:rPr>
              <w:t>.</w:t>
            </w:r>
          </w:p>
        </w:tc>
        <w:tc>
          <w:tcPr>
            <w:tcW w:w="1744" w:type="dxa"/>
          </w:tcPr>
          <w:p w:rsidR="00A214BC" w:rsidRPr="00B41B20" w:rsidRDefault="00CF01FF" w:rsidP="008E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14BC" w:rsidRPr="00B41B20">
              <w:rPr>
                <w:sz w:val="28"/>
                <w:szCs w:val="28"/>
              </w:rPr>
              <w:t>аведующий</w:t>
            </w:r>
          </w:p>
        </w:tc>
        <w:tc>
          <w:tcPr>
            <w:tcW w:w="1887" w:type="dxa"/>
          </w:tcPr>
          <w:p w:rsidR="00A214BC" w:rsidRPr="00B41B20" w:rsidRDefault="00A214BC" w:rsidP="0014423B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26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В</w:t>
            </w:r>
            <w:r w:rsidR="00A214BC" w:rsidRPr="00B41B20">
              <w:rPr>
                <w:sz w:val="28"/>
                <w:szCs w:val="28"/>
              </w:rPr>
              <w:t>ысшее</w:t>
            </w:r>
          </w:p>
        </w:tc>
        <w:tc>
          <w:tcPr>
            <w:tcW w:w="1535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11</w:t>
            </w:r>
          </w:p>
        </w:tc>
      </w:tr>
      <w:tr w:rsidR="00A214BC" w:rsidTr="0014423B">
        <w:tc>
          <w:tcPr>
            <w:tcW w:w="1614" w:type="dxa"/>
          </w:tcPr>
          <w:p w:rsidR="00A214BC" w:rsidRPr="00B41B20" w:rsidRDefault="00A214BC" w:rsidP="008E56E5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Рожкова И.К.</w:t>
            </w:r>
          </w:p>
        </w:tc>
        <w:tc>
          <w:tcPr>
            <w:tcW w:w="1744" w:type="dxa"/>
          </w:tcPr>
          <w:p w:rsidR="00A214BC" w:rsidRPr="00B41B20" w:rsidRDefault="008E56E5" w:rsidP="008E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14BC" w:rsidRPr="00B41B20">
              <w:rPr>
                <w:sz w:val="28"/>
                <w:szCs w:val="28"/>
              </w:rPr>
              <w:t>оспитатель</w:t>
            </w:r>
          </w:p>
        </w:tc>
        <w:tc>
          <w:tcPr>
            <w:tcW w:w="1887" w:type="dxa"/>
          </w:tcPr>
          <w:p w:rsidR="00A214BC" w:rsidRPr="00B41B20" w:rsidRDefault="00A214BC" w:rsidP="0014423B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2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535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3</w:t>
            </w:r>
            <w:r w:rsidR="00875D89" w:rsidRPr="00B41B20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2</w:t>
            </w:r>
            <w:r w:rsidR="00875D89" w:rsidRPr="00B41B20">
              <w:rPr>
                <w:sz w:val="28"/>
                <w:szCs w:val="28"/>
              </w:rPr>
              <w:t>6</w:t>
            </w:r>
          </w:p>
        </w:tc>
      </w:tr>
    </w:tbl>
    <w:p w:rsidR="000A740E" w:rsidRDefault="000A740E" w:rsidP="0079082E">
      <w:pPr>
        <w:pStyle w:val="a7"/>
        <w:ind w:firstLine="284"/>
        <w:jc w:val="both"/>
        <w:rPr>
          <w:szCs w:val="28"/>
        </w:rPr>
      </w:pPr>
    </w:p>
    <w:p w:rsidR="008E56E5" w:rsidRPr="0059147D" w:rsidRDefault="00BB42C5" w:rsidP="008E56E5">
      <w:pPr>
        <w:pStyle w:val="a7"/>
        <w:ind w:firstLine="284"/>
        <w:jc w:val="both"/>
        <w:rPr>
          <w:b/>
          <w:bCs/>
          <w:szCs w:val="28"/>
        </w:rPr>
      </w:pPr>
      <w:r w:rsidRPr="0059147D">
        <w:rPr>
          <w:b/>
          <w:bCs/>
          <w:szCs w:val="28"/>
        </w:rPr>
        <w:t xml:space="preserve">    </w:t>
      </w:r>
      <w:r w:rsidRPr="000A740E">
        <w:rPr>
          <w:bCs/>
          <w:szCs w:val="28"/>
        </w:rPr>
        <w:t xml:space="preserve">Анализ материально - технической и методической базы </w:t>
      </w:r>
      <w:r w:rsidR="00174475">
        <w:rPr>
          <w:bCs/>
          <w:szCs w:val="28"/>
        </w:rPr>
        <w:t xml:space="preserve"> </w:t>
      </w:r>
      <w:r w:rsidRPr="000A740E">
        <w:rPr>
          <w:bCs/>
          <w:szCs w:val="28"/>
        </w:rPr>
        <w:t>У</w:t>
      </w:r>
      <w:r w:rsidR="00174475">
        <w:rPr>
          <w:bCs/>
          <w:szCs w:val="28"/>
        </w:rPr>
        <w:t>чреждения</w:t>
      </w:r>
      <w:r w:rsidR="00DE5183">
        <w:rPr>
          <w:b/>
          <w:bCs/>
          <w:szCs w:val="28"/>
        </w:rPr>
        <w:t>.</w:t>
      </w:r>
    </w:p>
    <w:p w:rsidR="00BB42C5" w:rsidRPr="0059147D" w:rsidRDefault="008E56E5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</w:t>
      </w:r>
      <w:r w:rsidR="008262E0" w:rsidRPr="0059147D">
        <w:rPr>
          <w:bCs/>
          <w:szCs w:val="28"/>
        </w:rPr>
        <w:t xml:space="preserve">В </w:t>
      </w:r>
      <w:r w:rsidR="00F63BD0">
        <w:rPr>
          <w:bCs/>
          <w:szCs w:val="28"/>
        </w:rPr>
        <w:t>М</w:t>
      </w:r>
      <w:r w:rsidR="00BB42C5" w:rsidRPr="0059147D">
        <w:rPr>
          <w:bCs/>
          <w:szCs w:val="28"/>
        </w:rPr>
        <w:t xml:space="preserve">ДОУ </w:t>
      </w:r>
      <w:r w:rsidR="008262E0" w:rsidRPr="0059147D">
        <w:rPr>
          <w:bCs/>
          <w:szCs w:val="28"/>
        </w:rPr>
        <w:t xml:space="preserve"> в</w:t>
      </w:r>
      <w:r w:rsidR="00875D89">
        <w:rPr>
          <w:bCs/>
          <w:szCs w:val="28"/>
        </w:rPr>
        <w:t xml:space="preserve"> настоящее время функционируе</w:t>
      </w:r>
      <w:r w:rsidR="00BB42C5" w:rsidRPr="0059147D">
        <w:rPr>
          <w:bCs/>
          <w:szCs w:val="28"/>
        </w:rPr>
        <w:t xml:space="preserve">т </w:t>
      </w:r>
      <w:r w:rsidR="00F63BD0">
        <w:rPr>
          <w:bCs/>
          <w:szCs w:val="28"/>
        </w:rPr>
        <w:t>1</w:t>
      </w:r>
      <w:r w:rsidR="00BB42C5" w:rsidRPr="0059147D">
        <w:rPr>
          <w:bCs/>
          <w:szCs w:val="28"/>
        </w:rPr>
        <w:t xml:space="preserve"> групп</w:t>
      </w:r>
      <w:r w:rsidR="00F63BD0">
        <w:rPr>
          <w:bCs/>
          <w:szCs w:val="28"/>
        </w:rPr>
        <w:t>а</w:t>
      </w:r>
      <w:r w:rsidR="00BB42C5" w:rsidRPr="0059147D">
        <w:rPr>
          <w:bCs/>
          <w:szCs w:val="28"/>
        </w:rPr>
        <w:t xml:space="preserve">. </w:t>
      </w:r>
    </w:p>
    <w:p w:rsidR="00BB42C5" w:rsidRPr="0059147D" w:rsidRDefault="00F63BD0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B42C5" w:rsidRPr="0059147D">
        <w:rPr>
          <w:bCs/>
          <w:szCs w:val="28"/>
        </w:rPr>
        <w:t>Основными пом</w:t>
      </w:r>
      <w:r>
        <w:rPr>
          <w:bCs/>
          <w:szCs w:val="28"/>
        </w:rPr>
        <w:t xml:space="preserve">ещениями </w:t>
      </w:r>
      <w:r w:rsidR="00174475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 w:rsidR="00174475">
        <w:rPr>
          <w:bCs/>
          <w:szCs w:val="28"/>
        </w:rPr>
        <w:t xml:space="preserve">чреждения </w:t>
      </w:r>
      <w:r>
        <w:rPr>
          <w:bCs/>
          <w:szCs w:val="28"/>
        </w:rPr>
        <w:t xml:space="preserve"> являются: групповая</w:t>
      </w:r>
      <w:r w:rsidR="00BB42C5" w:rsidRPr="0059147D">
        <w:rPr>
          <w:bCs/>
          <w:szCs w:val="28"/>
        </w:rPr>
        <w:t xml:space="preserve">, </w:t>
      </w:r>
      <w:r>
        <w:rPr>
          <w:bCs/>
          <w:szCs w:val="28"/>
        </w:rPr>
        <w:t xml:space="preserve"> спальня, столовая, зал, пищеблок</w:t>
      </w:r>
      <w:r w:rsidR="00BB42C5" w:rsidRPr="0059147D">
        <w:rPr>
          <w:bCs/>
          <w:szCs w:val="28"/>
        </w:rPr>
        <w:t>.</w:t>
      </w:r>
      <w:r>
        <w:rPr>
          <w:bCs/>
          <w:szCs w:val="28"/>
        </w:rPr>
        <w:t xml:space="preserve"> Имеется водопровод, канализация, собственная котельная</w:t>
      </w:r>
      <w:r w:rsidR="00174475">
        <w:rPr>
          <w:bCs/>
          <w:szCs w:val="28"/>
        </w:rPr>
        <w:t>, работает система оповещения людей о пожаре, радиоканальная система оповещения о пожаре, система видеонаблюдения</w:t>
      </w:r>
      <w:r w:rsidR="00CF01FF">
        <w:rPr>
          <w:bCs/>
          <w:szCs w:val="28"/>
        </w:rPr>
        <w:t>, тревожная кнопка</w:t>
      </w:r>
      <w:r>
        <w:rPr>
          <w:bCs/>
          <w:szCs w:val="28"/>
        </w:rPr>
        <w:t>.</w:t>
      </w:r>
    </w:p>
    <w:p w:rsidR="00BB42C5" w:rsidRPr="0059147D" w:rsidRDefault="00875D89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F63BD0">
        <w:rPr>
          <w:bCs/>
          <w:szCs w:val="28"/>
        </w:rPr>
        <w:t>В</w:t>
      </w:r>
      <w:r w:rsidR="007E4C0C" w:rsidRPr="0059147D">
        <w:rPr>
          <w:bCs/>
          <w:szCs w:val="28"/>
        </w:rPr>
        <w:t>се помещения оборудованы в соответствии с требованиями: закуплена необходимая мебель, необходимое обору</w:t>
      </w:r>
      <w:r w:rsidR="00F63BD0">
        <w:rPr>
          <w:bCs/>
          <w:szCs w:val="28"/>
        </w:rPr>
        <w:t>дование для групповых помещений</w:t>
      </w:r>
      <w:r w:rsidR="007E4C0C" w:rsidRPr="0059147D">
        <w:rPr>
          <w:bCs/>
          <w:szCs w:val="28"/>
        </w:rPr>
        <w:t>.</w:t>
      </w:r>
      <w:r w:rsidR="00BB42C5" w:rsidRPr="0059147D">
        <w:rPr>
          <w:bCs/>
          <w:szCs w:val="28"/>
        </w:rPr>
        <w:t xml:space="preserve">   На территории детского</w:t>
      </w:r>
      <w:r w:rsidR="00F63BD0">
        <w:rPr>
          <w:bCs/>
          <w:szCs w:val="28"/>
        </w:rPr>
        <w:t xml:space="preserve"> сада имеются прогулочный  участок</w:t>
      </w:r>
      <w:r w:rsidR="00BB42C5" w:rsidRPr="0059147D">
        <w:rPr>
          <w:bCs/>
          <w:szCs w:val="28"/>
        </w:rPr>
        <w:t xml:space="preserve"> с </w:t>
      </w:r>
      <w:r w:rsidR="00F63BD0">
        <w:rPr>
          <w:bCs/>
          <w:szCs w:val="28"/>
        </w:rPr>
        <w:t>верандой, песочницей</w:t>
      </w:r>
      <w:r w:rsidR="007E4C0C" w:rsidRPr="0059147D">
        <w:rPr>
          <w:bCs/>
          <w:szCs w:val="28"/>
        </w:rPr>
        <w:t>.</w:t>
      </w:r>
      <w:r w:rsidR="00BB42C5" w:rsidRPr="0059147D">
        <w:rPr>
          <w:bCs/>
          <w:szCs w:val="28"/>
        </w:rPr>
        <w:t xml:space="preserve"> </w:t>
      </w:r>
      <w:r w:rsidR="00F63BD0">
        <w:rPr>
          <w:bCs/>
          <w:szCs w:val="28"/>
        </w:rPr>
        <w:t>На всем участке разбиты цветочные клумбы</w:t>
      </w:r>
      <w:r w:rsidR="00BB42C5" w:rsidRPr="0059147D">
        <w:rPr>
          <w:bCs/>
          <w:szCs w:val="28"/>
        </w:rPr>
        <w:t>.</w:t>
      </w:r>
    </w:p>
    <w:p w:rsidR="00BB42C5" w:rsidRPr="0059147D" w:rsidRDefault="00F63BD0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В </w:t>
      </w:r>
      <w:r w:rsidR="00D24BC3">
        <w:rPr>
          <w:bCs/>
          <w:szCs w:val="28"/>
        </w:rPr>
        <w:t xml:space="preserve"> </w:t>
      </w:r>
      <w:r w:rsidR="00BB42C5" w:rsidRPr="0059147D">
        <w:rPr>
          <w:bCs/>
          <w:szCs w:val="28"/>
        </w:rPr>
        <w:t>У</w:t>
      </w:r>
      <w:r w:rsidR="00D24BC3">
        <w:rPr>
          <w:bCs/>
          <w:szCs w:val="28"/>
        </w:rPr>
        <w:t xml:space="preserve">чреждении </w:t>
      </w:r>
      <w:r w:rsidR="00BB42C5" w:rsidRPr="0059147D">
        <w:rPr>
          <w:bCs/>
          <w:szCs w:val="28"/>
        </w:rPr>
        <w:t xml:space="preserve"> имеется магнитофон, </w:t>
      </w:r>
      <w:r>
        <w:rPr>
          <w:bCs/>
          <w:szCs w:val="28"/>
        </w:rPr>
        <w:t>музыкальный центр</w:t>
      </w:r>
      <w:r w:rsidR="00BB42C5" w:rsidRPr="0059147D">
        <w:rPr>
          <w:bCs/>
          <w:szCs w:val="28"/>
        </w:rPr>
        <w:t xml:space="preserve">.   Кабинет заведующей </w:t>
      </w:r>
      <w:r>
        <w:rPr>
          <w:bCs/>
          <w:szCs w:val="28"/>
        </w:rPr>
        <w:t>оборудован</w:t>
      </w:r>
      <w:r w:rsidR="00BB42C5" w:rsidRPr="0059147D">
        <w:rPr>
          <w:bCs/>
          <w:szCs w:val="28"/>
        </w:rPr>
        <w:t xml:space="preserve"> компьютерами  (</w:t>
      </w:r>
      <w:r w:rsidR="00D7536C" w:rsidRPr="0059147D">
        <w:rPr>
          <w:bCs/>
          <w:szCs w:val="28"/>
        </w:rPr>
        <w:t>3</w:t>
      </w:r>
      <w:r w:rsidR="00BB42C5" w:rsidRPr="0059147D">
        <w:rPr>
          <w:bCs/>
          <w:szCs w:val="28"/>
        </w:rPr>
        <w:t xml:space="preserve"> шт.) и принтерами. Это способствует совершенствованию работы педагогов как в организации образовательной, и свободную деятельность детей, так и в проведении теоретических семинаров, при предоставлении материалов на аттестацию и обобщение педагогического опыта.</w:t>
      </w:r>
    </w:p>
    <w:p w:rsidR="00B15C34" w:rsidRPr="0059147D" w:rsidRDefault="00F63BD0" w:rsidP="008E56E5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Совместными усилиями сотрудников, родителей и детей в группах создана комфортная предметно-развивающая среда, в которой отражено конкретное содержание реализуемой программы. Учебное и игровое оборудование соответствует возрастным особенностям детей, отвечает санитарно-гигиеническим требованиям. Оно безопасно в эксплуатации, удобно и рационально расположено. Имеется свободный доступ к игровому и спортивному оборудованию, к средствам для занятий художественной, изобразительной, конструктивной и подвижной деятельностью.  </w:t>
      </w:r>
    </w:p>
    <w:p w:rsidR="00BB42C5" w:rsidRDefault="00256B20" w:rsidP="00B15C34">
      <w:pPr>
        <w:pStyle w:val="a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BB42C5" w:rsidRPr="0059147D">
        <w:rPr>
          <w:bCs/>
          <w:szCs w:val="28"/>
        </w:rPr>
        <w:t>У</w:t>
      </w:r>
      <w:r>
        <w:rPr>
          <w:bCs/>
          <w:szCs w:val="28"/>
        </w:rPr>
        <w:t>чреждение</w:t>
      </w:r>
      <w:r w:rsidR="00BB42C5" w:rsidRPr="0059147D">
        <w:rPr>
          <w:bCs/>
          <w:szCs w:val="28"/>
        </w:rPr>
        <w:t xml:space="preserve"> </w:t>
      </w:r>
      <w:r>
        <w:rPr>
          <w:bCs/>
          <w:szCs w:val="28"/>
        </w:rPr>
        <w:t xml:space="preserve">укомплектовано </w:t>
      </w:r>
      <w:r w:rsidR="00BB42C5" w:rsidRPr="0059147D">
        <w:rPr>
          <w:bCs/>
          <w:szCs w:val="28"/>
        </w:rPr>
        <w:t>современным профилактическим оборудованием</w:t>
      </w:r>
      <w:r>
        <w:rPr>
          <w:bCs/>
          <w:szCs w:val="28"/>
        </w:rPr>
        <w:t xml:space="preserve"> для укрепления здоровья детей.</w:t>
      </w:r>
    </w:p>
    <w:p w:rsidR="00B15C34" w:rsidRDefault="00B15C34" w:rsidP="00B15C34">
      <w:pPr>
        <w:pStyle w:val="a7"/>
        <w:jc w:val="both"/>
        <w:rPr>
          <w:bCs/>
          <w:szCs w:val="28"/>
        </w:rPr>
      </w:pPr>
    </w:p>
    <w:p w:rsidR="008C366D" w:rsidRDefault="00B362D2" w:rsidP="008E56E5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362D2">
        <w:rPr>
          <w:rFonts w:ascii="Times New Roman" w:hAnsi="Times New Roman"/>
          <w:bCs/>
          <w:sz w:val="28"/>
          <w:szCs w:val="28"/>
        </w:rPr>
        <w:t>Организация питания.</w:t>
      </w:r>
      <w:r w:rsidR="008C366D">
        <w:rPr>
          <w:rFonts w:ascii="Times New Roman" w:hAnsi="Times New Roman"/>
          <w:bCs/>
          <w:sz w:val="28"/>
          <w:szCs w:val="28"/>
        </w:rPr>
        <w:t xml:space="preserve"> </w:t>
      </w:r>
    </w:p>
    <w:p w:rsidR="00B362D2" w:rsidRPr="00DE5183" w:rsidRDefault="00B362D2" w:rsidP="008E56E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362D2" w:rsidRPr="00AB4419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Согласно санитарно-гигиеническим требованиям соблюдение режима питания</w:t>
      </w:r>
      <w:r w:rsidR="003438C8">
        <w:rPr>
          <w:rFonts w:ascii="Times New Roman" w:hAnsi="Times New Roman"/>
          <w:sz w:val="28"/>
          <w:szCs w:val="28"/>
        </w:rPr>
        <w:t xml:space="preserve"> в детском саду организовано – 4</w:t>
      </w:r>
      <w:r w:rsidRPr="00AB4419">
        <w:rPr>
          <w:rFonts w:ascii="Times New Roman" w:hAnsi="Times New Roman"/>
          <w:sz w:val="28"/>
          <w:szCs w:val="28"/>
        </w:rPr>
        <w:t>х разовое</w:t>
      </w:r>
      <w:r w:rsidR="003438C8">
        <w:rPr>
          <w:rFonts w:ascii="Times New Roman" w:hAnsi="Times New Roman"/>
          <w:sz w:val="28"/>
          <w:szCs w:val="28"/>
        </w:rPr>
        <w:t xml:space="preserve"> питание </w:t>
      </w:r>
      <w:r w:rsidRPr="00AB4419">
        <w:rPr>
          <w:rFonts w:ascii="Times New Roman" w:hAnsi="Times New Roman"/>
          <w:sz w:val="28"/>
          <w:szCs w:val="28"/>
        </w:rPr>
        <w:t>: завтрак,</w:t>
      </w:r>
      <w:r w:rsidR="003438C8">
        <w:rPr>
          <w:rFonts w:ascii="Times New Roman" w:hAnsi="Times New Roman"/>
          <w:sz w:val="28"/>
          <w:szCs w:val="28"/>
        </w:rPr>
        <w:t xml:space="preserve"> второй завтрак, </w:t>
      </w:r>
      <w:r w:rsidR="00B15C34">
        <w:rPr>
          <w:rFonts w:ascii="Times New Roman" w:hAnsi="Times New Roman"/>
          <w:sz w:val="28"/>
          <w:szCs w:val="28"/>
        </w:rPr>
        <w:t xml:space="preserve"> обед</w:t>
      </w:r>
      <w:r w:rsidRPr="00AB4419">
        <w:rPr>
          <w:rFonts w:ascii="Times New Roman" w:hAnsi="Times New Roman"/>
          <w:sz w:val="28"/>
          <w:szCs w:val="28"/>
        </w:rPr>
        <w:t>,</w:t>
      </w:r>
      <w:r w:rsidR="003438C8">
        <w:rPr>
          <w:rFonts w:ascii="Times New Roman" w:hAnsi="Times New Roman"/>
          <w:sz w:val="28"/>
          <w:szCs w:val="28"/>
        </w:rPr>
        <w:t xml:space="preserve"> </w:t>
      </w:r>
      <w:r w:rsidRPr="00AB4419">
        <w:rPr>
          <w:rFonts w:ascii="Times New Roman" w:hAnsi="Times New Roman"/>
          <w:sz w:val="28"/>
          <w:szCs w:val="28"/>
        </w:rPr>
        <w:t>полдник.</w:t>
      </w:r>
    </w:p>
    <w:p w:rsidR="00B362D2" w:rsidRPr="00AB4419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Питание в детском саду осуществляется в соответствии </w:t>
      </w:r>
      <w:r>
        <w:rPr>
          <w:rFonts w:ascii="Times New Roman" w:hAnsi="Times New Roman"/>
          <w:sz w:val="28"/>
          <w:szCs w:val="28"/>
        </w:rPr>
        <w:t>с примерным десятидневным меню.</w:t>
      </w:r>
    </w:p>
    <w:p w:rsidR="00F35631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           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</w:t>
      </w:r>
      <w:r w:rsidR="000C6B8F">
        <w:rPr>
          <w:rFonts w:ascii="Times New Roman" w:hAnsi="Times New Roman"/>
          <w:sz w:val="28"/>
          <w:szCs w:val="28"/>
        </w:rPr>
        <w:t xml:space="preserve"> </w:t>
      </w:r>
      <w:r w:rsidRPr="00AB4419">
        <w:rPr>
          <w:rFonts w:ascii="Times New Roman" w:hAnsi="Times New Roman"/>
          <w:sz w:val="28"/>
          <w:szCs w:val="28"/>
        </w:rPr>
        <w:t>правильностью хранения, соблюдением сроков реализации продуктов воз</w:t>
      </w:r>
      <w:r w:rsidR="008C366D">
        <w:rPr>
          <w:rFonts w:ascii="Times New Roman" w:hAnsi="Times New Roman"/>
          <w:sz w:val="28"/>
          <w:szCs w:val="28"/>
        </w:rPr>
        <w:t xml:space="preserve">лагается на завхоза и заведующего </w:t>
      </w:r>
      <w:r w:rsidRPr="00AB4419">
        <w:rPr>
          <w:rFonts w:ascii="Times New Roman" w:hAnsi="Times New Roman"/>
          <w:sz w:val="28"/>
          <w:szCs w:val="28"/>
        </w:rPr>
        <w:t xml:space="preserve"> </w:t>
      </w:r>
      <w:r w:rsidR="008C366D">
        <w:rPr>
          <w:rFonts w:ascii="Times New Roman" w:hAnsi="Times New Roman"/>
          <w:sz w:val="28"/>
          <w:szCs w:val="28"/>
        </w:rPr>
        <w:t>Учреждением</w:t>
      </w:r>
      <w:r w:rsidRPr="00AB4419">
        <w:rPr>
          <w:rFonts w:ascii="Times New Roman" w:hAnsi="Times New Roman"/>
          <w:sz w:val="28"/>
          <w:szCs w:val="28"/>
        </w:rPr>
        <w:t>.</w:t>
      </w:r>
    </w:p>
    <w:p w:rsidR="00B15C34" w:rsidRDefault="00B15C34" w:rsidP="007908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5631" w:rsidRPr="00F35631" w:rsidRDefault="00F35631" w:rsidP="0079082E">
      <w:pPr>
        <w:ind w:firstLine="284"/>
        <w:rPr>
          <w:rFonts w:ascii="Times New Roman" w:hAnsi="Times New Roman"/>
          <w:sz w:val="28"/>
          <w:szCs w:val="28"/>
        </w:rPr>
      </w:pPr>
      <w:r w:rsidRPr="0022554E">
        <w:rPr>
          <w:sz w:val="28"/>
          <w:szCs w:val="28"/>
        </w:rPr>
        <w:t> </w:t>
      </w:r>
      <w:r w:rsidRPr="00F35631">
        <w:rPr>
          <w:rFonts w:ascii="Times New Roman" w:hAnsi="Times New Roman"/>
          <w:b/>
          <w:bCs/>
          <w:sz w:val="28"/>
          <w:szCs w:val="28"/>
        </w:rPr>
        <w:t>Финансирование.</w:t>
      </w:r>
    </w:p>
    <w:p w:rsidR="00F35631" w:rsidRPr="00F35631" w:rsidRDefault="00F35631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35631">
        <w:rPr>
          <w:rFonts w:ascii="Times New Roman" w:hAnsi="Times New Roman"/>
          <w:sz w:val="28"/>
          <w:szCs w:val="28"/>
        </w:rPr>
        <w:t xml:space="preserve">Источником финансирования учреждения являются 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F35631">
        <w:rPr>
          <w:rFonts w:ascii="Times New Roman" w:hAnsi="Times New Roman"/>
          <w:sz w:val="28"/>
          <w:szCs w:val="28"/>
        </w:rPr>
        <w:t xml:space="preserve"> и внебюджетные средства: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3969"/>
        <w:gridCol w:w="4536"/>
      </w:tblGrid>
      <w:tr w:rsidR="00F35631" w:rsidRPr="00F35631" w:rsidTr="0014423B">
        <w:trPr>
          <w:trHeight w:val="6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F3563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3563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5B158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35631">
              <w:rPr>
                <w:rFonts w:ascii="Times New Roman" w:hAnsi="Times New Roman"/>
                <w:sz w:val="28"/>
                <w:szCs w:val="28"/>
              </w:rPr>
              <w:t>Б</w:t>
            </w:r>
            <w:r w:rsidR="00F35631" w:rsidRPr="00F35631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(субсидии на выполнение  муниципального задания)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5B158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оказания учреждением услуг, относящихся к основной деятельности</w:t>
            </w:r>
          </w:p>
        </w:tc>
      </w:tr>
      <w:tr w:rsidR="00B15C34" w:rsidRPr="00F35631" w:rsidTr="0014423B">
        <w:trPr>
          <w:trHeight w:val="23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Pr="005B1581" w:rsidRDefault="00B15C34" w:rsidP="00B15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Default="00EC433A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2812 тыс. руб.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Default="00ED2768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121995 руб.</w:t>
            </w:r>
          </w:p>
        </w:tc>
      </w:tr>
    </w:tbl>
    <w:p w:rsidR="005B1581" w:rsidRDefault="00BB42C5" w:rsidP="0079082E">
      <w:pPr>
        <w:pStyle w:val="a7"/>
        <w:ind w:firstLine="284"/>
        <w:jc w:val="both"/>
        <w:rPr>
          <w:b/>
          <w:bCs/>
          <w:szCs w:val="28"/>
        </w:rPr>
      </w:pPr>
      <w:r w:rsidRPr="0059147D">
        <w:rPr>
          <w:b/>
          <w:bCs/>
          <w:szCs w:val="28"/>
        </w:rPr>
        <w:t xml:space="preserve"> </w:t>
      </w:r>
      <w:r w:rsidR="00FF389F">
        <w:rPr>
          <w:b/>
          <w:bCs/>
          <w:szCs w:val="28"/>
        </w:rPr>
        <w:t xml:space="preserve">     </w:t>
      </w:r>
    </w:p>
    <w:p w:rsidR="00577A80" w:rsidRPr="00B362D2" w:rsidRDefault="00BB42C5" w:rsidP="0079082E">
      <w:pPr>
        <w:pStyle w:val="a7"/>
        <w:ind w:firstLine="284"/>
        <w:rPr>
          <w:bCs/>
          <w:szCs w:val="28"/>
        </w:rPr>
      </w:pPr>
      <w:r w:rsidRPr="00FF389F">
        <w:rPr>
          <w:bCs/>
          <w:szCs w:val="28"/>
        </w:rPr>
        <w:t>Проблемы и основные направления ближайшего развития учреждения</w:t>
      </w:r>
      <w:r w:rsidR="00F35631">
        <w:rPr>
          <w:bCs/>
          <w:szCs w:val="28"/>
        </w:rPr>
        <w:t>.</w:t>
      </w:r>
    </w:p>
    <w:p w:rsidR="00BB42C5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="005B1581">
        <w:rPr>
          <w:szCs w:val="28"/>
        </w:rPr>
        <w:t>Анализ деятельность за 201</w:t>
      </w:r>
      <w:r w:rsidR="00294DB0">
        <w:rPr>
          <w:szCs w:val="28"/>
        </w:rPr>
        <w:t>6</w:t>
      </w:r>
      <w:r w:rsidR="005B1581">
        <w:rPr>
          <w:szCs w:val="28"/>
        </w:rPr>
        <w:t>-201</w:t>
      </w:r>
      <w:r w:rsidR="00294DB0">
        <w:rPr>
          <w:szCs w:val="28"/>
        </w:rPr>
        <w:t>7</w:t>
      </w:r>
      <w:r w:rsidR="00042717">
        <w:rPr>
          <w:szCs w:val="28"/>
        </w:rPr>
        <w:t xml:space="preserve"> учебный год показал, что у</w:t>
      </w:r>
      <w:r w:rsidR="00BB42C5" w:rsidRPr="0059147D">
        <w:rPr>
          <w:szCs w:val="28"/>
        </w:rPr>
        <w:t>чреждение вышло на стабильный уровень функционирования. Наиболее успешными в</w:t>
      </w:r>
      <w:r w:rsidR="005B1581">
        <w:rPr>
          <w:szCs w:val="28"/>
        </w:rPr>
        <w:t xml:space="preserve"> деятельности Учреждения за 201</w:t>
      </w:r>
      <w:r w:rsidR="00294DB0">
        <w:rPr>
          <w:szCs w:val="28"/>
        </w:rPr>
        <w:t>6</w:t>
      </w:r>
      <w:r w:rsidR="005B1581">
        <w:rPr>
          <w:szCs w:val="28"/>
        </w:rPr>
        <w:t>-201</w:t>
      </w:r>
      <w:r w:rsidR="00294DB0">
        <w:rPr>
          <w:szCs w:val="28"/>
        </w:rPr>
        <w:t>7</w:t>
      </w:r>
      <w:r w:rsidR="00042717">
        <w:rPr>
          <w:szCs w:val="28"/>
        </w:rPr>
        <w:t xml:space="preserve">  </w:t>
      </w:r>
      <w:r w:rsidR="00BB42C5" w:rsidRPr="0059147D">
        <w:rPr>
          <w:szCs w:val="28"/>
        </w:rPr>
        <w:t xml:space="preserve">учебный год можно обозначить следующие показатели: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Активное участие в жизни Учреждения родителей;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Сложившийся стабильный коллектив;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>Сформированность предм</w:t>
      </w:r>
      <w:r w:rsidR="00FF389F">
        <w:rPr>
          <w:szCs w:val="28"/>
        </w:rPr>
        <w:t>етно-развивающей среды в группе</w:t>
      </w:r>
      <w:r w:rsidR="005B1581">
        <w:rPr>
          <w:szCs w:val="28"/>
        </w:rPr>
        <w:t xml:space="preserve"> в соответствии с ФГОС</w:t>
      </w:r>
      <w:r w:rsidRPr="0059147D">
        <w:rPr>
          <w:szCs w:val="28"/>
        </w:rPr>
        <w:t xml:space="preserve">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Стабильно положительные результаты мониторинга освоения детьми основной общеобразовательной программы Учреждения. </w:t>
      </w:r>
    </w:p>
    <w:p w:rsidR="00BB42C5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 </w:t>
      </w:r>
      <w:r w:rsidR="00BB42C5" w:rsidRPr="0059147D">
        <w:rPr>
          <w:szCs w:val="28"/>
        </w:rPr>
        <w:t xml:space="preserve">Оценка внутреннего потенциала выявила следующие слабые стороны деятельности коллектива: </w:t>
      </w:r>
    </w:p>
    <w:p w:rsidR="00BB42C5" w:rsidRPr="0059147D" w:rsidRDefault="00BB42C5" w:rsidP="0079082E">
      <w:pPr>
        <w:pStyle w:val="a7"/>
        <w:numPr>
          <w:ilvl w:val="0"/>
          <w:numId w:val="32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Высокий остается процент заболеваемости детей; </w:t>
      </w:r>
    </w:p>
    <w:p w:rsidR="00BB42C5" w:rsidRDefault="00BB42C5" w:rsidP="0079082E">
      <w:pPr>
        <w:pStyle w:val="a7"/>
        <w:numPr>
          <w:ilvl w:val="0"/>
          <w:numId w:val="32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>невысокий средний уровень выполнени</w:t>
      </w:r>
      <w:r w:rsidR="00294DB0">
        <w:rPr>
          <w:szCs w:val="28"/>
        </w:rPr>
        <w:t>я детодней 1 ребенком в группе.</w:t>
      </w:r>
    </w:p>
    <w:p w:rsidR="00CF01FF" w:rsidRPr="0059147D" w:rsidRDefault="00CF01FF" w:rsidP="00294DB0">
      <w:pPr>
        <w:pStyle w:val="a7"/>
        <w:jc w:val="both"/>
        <w:rPr>
          <w:szCs w:val="28"/>
        </w:rPr>
      </w:pPr>
    </w:p>
    <w:p w:rsidR="002B0B1D" w:rsidRPr="00FF389F" w:rsidRDefault="00061151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B0B1D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EB1AA2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EB1AA2" w:rsidRPr="00FF389F">
        <w:rPr>
          <w:rFonts w:ascii="Times New Roman" w:hAnsi="Times New Roman"/>
          <w:sz w:val="28"/>
          <w:szCs w:val="28"/>
        </w:rPr>
        <w:t xml:space="preserve">Перспективы </w:t>
      </w:r>
    </w:p>
    <w:p w:rsidR="00D537B3" w:rsidRPr="0059147D" w:rsidRDefault="00294DB0" w:rsidP="0079082E">
      <w:pPr>
        <w:pStyle w:val="a7"/>
        <w:ind w:firstLine="284"/>
        <w:jc w:val="both"/>
        <w:rPr>
          <w:szCs w:val="28"/>
        </w:rPr>
      </w:pPr>
      <w:r w:rsidRPr="0059147D">
        <w:rPr>
          <w:szCs w:val="28"/>
        </w:rPr>
        <w:t xml:space="preserve">Цель: </w:t>
      </w:r>
    </w:p>
    <w:p w:rsidR="00D537B3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 </w:t>
      </w:r>
      <w:r w:rsidR="00D537B3" w:rsidRPr="0059147D">
        <w:rPr>
          <w:szCs w:val="28"/>
        </w:rPr>
        <w:t>Создание здоро</w:t>
      </w:r>
      <w:r w:rsidR="00042717">
        <w:rPr>
          <w:szCs w:val="28"/>
        </w:rPr>
        <w:t xml:space="preserve">вьесберегающей среды в </w:t>
      </w:r>
      <w:r w:rsidR="00D537B3" w:rsidRPr="0059147D">
        <w:rPr>
          <w:szCs w:val="28"/>
        </w:rPr>
        <w:t>У</w:t>
      </w:r>
      <w:r w:rsidR="00042717">
        <w:rPr>
          <w:szCs w:val="28"/>
        </w:rPr>
        <w:t>чреждении</w:t>
      </w:r>
      <w:r w:rsidR="00D537B3" w:rsidRPr="0059147D">
        <w:rPr>
          <w:szCs w:val="28"/>
        </w:rPr>
        <w:t xml:space="preserve">. </w:t>
      </w:r>
    </w:p>
    <w:p w:rsidR="00D537B3" w:rsidRPr="0059147D" w:rsidRDefault="00FF389F" w:rsidP="00A52998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="00D537B3" w:rsidRPr="0059147D">
        <w:rPr>
          <w:szCs w:val="28"/>
        </w:rPr>
        <w:t xml:space="preserve">Задачи: </w:t>
      </w:r>
    </w:p>
    <w:p w:rsidR="00D537B3" w:rsidRDefault="00CF01FF" w:rsidP="00CF01FF">
      <w:pPr>
        <w:pStyle w:val="a7"/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537B3" w:rsidRPr="0059147D">
        <w:rPr>
          <w:szCs w:val="28"/>
        </w:rPr>
        <w:t xml:space="preserve">- сохранение и укрепление психофизического здоровья дошкольников через оптимизацию режима дня, организацию оптимального двигательного режима, охрану психического здоровья детей, лечебно-профилактическую работу, использование здоровьесберегающих технологий </w:t>
      </w:r>
      <w:r w:rsidR="00FF389F">
        <w:rPr>
          <w:szCs w:val="28"/>
        </w:rPr>
        <w:t>в в</w:t>
      </w:r>
      <w:r w:rsidR="00D537B3" w:rsidRPr="0059147D">
        <w:rPr>
          <w:szCs w:val="28"/>
        </w:rPr>
        <w:t xml:space="preserve">оспитательно-образовательном процессе. </w:t>
      </w:r>
    </w:p>
    <w:p w:rsidR="00CF01FF" w:rsidRPr="00CF01FF" w:rsidRDefault="00CF01F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01FF">
        <w:rPr>
          <w:rFonts w:ascii="Times New Roman" w:hAnsi="Times New Roman"/>
          <w:sz w:val="28"/>
          <w:szCs w:val="28"/>
        </w:rPr>
        <w:t xml:space="preserve">участие в конкурсах, семинарах различного уровня, размещение информации об Учреждении на сайте; </w:t>
      </w:r>
    </w:p>
    <w:p w:rsidR="00CF01FF" w:rsidRPr="00CF01FF" w:rsidRDefault="00CF01F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F01FF">
        <w:rPr>
          <w:rFonts w:ascii="Times New Roman" w:hAnsi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CF01FF" w:rsidRPr="0059147D" w:rsidRDefault="00CF01FF" w:rsidP="0079082E">
      <w:pPr>
        <w:pStyle w:val="a7"/>
        <w:ind w:firstLine="284"/>
        <w:jc w:val="both"/>
        <w:rPr>
          <w:szCs w:val="28"/>
        </w:rPr>
      </w:pPr>
    </w:p>
    <w:p w:rsidR="002B0B1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341B4" w:rsidRDefault="001341B4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341B4" w:rsidRPr="001341B4" w:rsidRDefault="001341B4" w:rsidP="001442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1B4">
        <w:rPr>
          <w:rFonts w:ascii="Times New Roman" w:hAnsi="Times New Roman"/>
          <w:sz w:val="28"/>
          <w:szCs w:val="28"/>
        </w:rPr>
        <w:t xml:space="preserve">Заведующий МДОУ                                                    </w:t>
      </w:r>
      <w:r w:rsidR="00A52998">
        <w:rPr>
          <w:rFonts w:ascii="Times New Roman" w:hAnsi="Times New Roman"/>
          <w:sz w:val="28"/>
          <w:szCs w:val="28"/>
        </w:rPr>
        <w:t>Соловьева А.В.</w:t>
      </w:r>
    </w:p>
    <w:sectPr w:rsidR="001341B4" w:rsidRPr="001341B4" w:rsidSect="0079082E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2B0B1D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2B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2B0B1D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2B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E0"/>
    <w:multiLevelType w:val="hybridMultilevel"/>
    <w:tmpl w:val="848E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4939"/>
    <w:multiLevelType w:val="hybridMultilevel"/>
    <w:tmpl w:val="C0D42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874213"/>
    <w:multiLevelType w:val="hybridMultilevel"/>
    <w:tmpl w:val="7070DE8A"/>
    <w:lvl w:ilvl="0" w:tplc="C114C154">
      <w:start w:val="1"/>
      <w:numFmt w:val="bullet"/>
      <w:lvlText w:val=""/>
      <w:lvlJc w:val="left"/>
      <w:pPr>
        <w:tabs>
          <w:tab w:val="num" w:pos="1344"/>
        </w:tabs>
        <w:ind w:left="134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764"/>
    <w:multiLevelType w:val="hybridMultilevel"/>
    <w:tmpl w:val="CB8C5C4E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94131"/>
    <w:multiLevelType w:val="hybridMultilevel"/>
    <w:tmpl w:val="79D42A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0C74981"/>
    <w:multiLevelType w:val="hybridMultilevel"/>
    <w:tmpl w:val="062AC224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A2DE0"/>
    <w:multiLevelType w:val="hybridMultilevel"/>
    <w:tmpl w:val="CBD64A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D96150"/>
    <w:multiLevelType w:val="hybridMultilevel"/>
    <w:tmpl w:val="5C72DE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9DC2FBC"/>
    <w:multiLevelType w:val="hybridMultilevel"/>
    <w:tmpl w:val="AF5E18C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1B4440CA"/>
    <w:multiLevelType w:val="hybridMultilevel"/>
    <w:tmpl w:val="C72A4982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1" w15:restartNumberingAfterBreak="0">
    <w:nsid w:val="1C4C493B"/>
    <w:multiLevelType w:val="hybridMultilevel"/>
    <w:tmpl w:val="1F58D9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10035"/>
    <w:multiLevelType w:val="hybridMultilevel"/>
    <w:tmpl w:val="3484F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27013"/>
    <w:multiLevelType w:val="hybridMultilevel"/>
    <w:tmpl w:val="BD1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C5A25"/>
    <w:multiLevelType w:val="hybridMultilevel"/>
    <w:tmpl w:val="04FC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03F7F"/>
    <w:multiLevelType w:val="hybridMultilevel"/>
    <w:tmpl w:val="C3866B4E"/>
    <w:lvl w:ilvl="0" w:tplc="0419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2"/>
        </w:tabs>
        <w:ind w:left="1592" w:hanging="283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D4274"/>
    <w:multiLevelType w:val="hybridMultilevel"/>
    <w:tmpl w:val="D9B81550"/>
    <w:lvl w:ilvl="0" w:tplc="C114C154">
      <w:start w:val="1"/>
      <w:numFmt w:val="bullet"/>
      <w:lvlText w:val=""/>
      <w:lvlJc w:val="left"/>
      <w:pPr>
        <w:tabs>
          <w:tab w:val="num" w:pos="1284"/>
        </w:tabs>
        <w:ind w:left="1284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130D9"/>
    <w:multiLevelType w:val="hybridMultilevel"/>
    <w:tmpl w:val="FC0289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C114C154">
      <w:start w:val="1"/>
      <w:numFmt w:val="bullet"/>
      <w:lvlText w:val=""/>
      <w:lvlJc w:val="left"/>
      <w:pPr>
        <w:tabs>
          <w:tab w:val="num" w:pos="1438"/>
        </w:tabs>
        <w:ind w:left="1438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51FAF"/>
    <w:multiLevelType w:val="hybridMultilevel"/>
    <w:tmpl w:val="6560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D2834"/>
    <w:multiLevelType w:val="hybridMultilevel"/>
    <w:tmpl w:val="5E30C3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B2D59"/>
    <w:multiLevelType w:val="hybridMultilevel"/>
    <w:tmpl w:val="47F4C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474678E7"/>
    <w:multiLevelType w:val="hybridMultilevel"/>
    <w:tmpl w:val="2DF0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32A16"/>
    <w:multiLevelType w:val="hybridMultilevel"/>
    <w:tmpl w:val="1256F5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B1B2230"/>
    <w:multiLevelType w:val="hybridMultilevel"/>
    <w:tmpl w:val="56F8F5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33CCA"/>
    <w:multiLevelType w:val="hybridMultilevel"/>
    <w:tmpl w:val="C4E4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B2029"/>
    <w:multiLevelType w:val="hybridMultilevel"/>
    <w:tmpl w:val="07442204"/>
    <w:lvl w:ilvl="0" w:tplc="C114C15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C4926"/>
    <w:multiLevelType w:val="hybridMultilevel"/>
    <w:tmpl w:val="FF16BB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36E6879"/>
    <w:multiLevelType w:val="multilevel"/>
    <w:tmpl w:val="7CA6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866A8"/>
    <w:multiLevelType w:val="hybridMultilevel"/>
    <w:tmpl w:val="334683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4A0502F"/>
    <w:multiLevelType w:val="hybridMultilevel"/>
    <w:tmpl w:val="C108C5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960012D"/>
    <w:multiLevelType w:val="hybridMultilevel"/>
    <w:tmpl w:val="7C7A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35656"/>
    <w:multiLevelType w:val="hybridMultilevel"/>
    <w:tmpl w:val="E80E256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2510231"/>
    <w:multiLevelType w:val="hybridMultilevel"/>
    <w:tmpl w:val="864E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1228C"/>
    <w:multiLevelType w:val="hybridMultilevel"/>
    <w:tmpl w:val="80022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3011F6"/>
    <w:multiLevelType w:val="hybridMultilevel"/>
    <w:tmpl w:val="A0D21424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1926"/>
    <w:multiLevelType w:val="hybridMultilevel"/>
    <w:tmpl w:val="F34A0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478A4"/>
    <w:multiLevelType w:val="hybridMultilevel"/>
    <w:tmpl w:val="0BDE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252"/>
    <w:multiLevelType w:val="hybridMultilevel"/>
    <w:tmpl w:val="E9E233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4E12AAA"/>
    <w:multiLevelType w:val="hybridMultilevel"/>
    <w:tmpl w:val="CF906768"/>
    <w:lvl w:ilvl="0" w:tplc="C114C154">
      <w:start w:val="1"/>
      <w:numFmt w:val="bullet"/>
      <w:lvlText w:val=""/>
      <w:lvlJc w:val="left"/>
      <w:pPr>
        <w:tabs>
          <w:tab w:val="num" w:pos="1214"/>
        </w:tabs>
        <w:ind w:left="121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EF51FD"/>
    <w:multiLevelType w:val="hybridMultilevel"/>
    <w:tmpl w:val="60284E34"/>
    <w:lvl w:ilvl="0" w:tplc="C114C154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5"/>
  </w:num>
  <w:num w:numId="25">
    <w:abstractNumId w:val="12"/>
  </w:num>
  <w:num w:numId="26">
    <w:abstractNumId w:val="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"/>
  </w:num>
  <w:num w:numId="31">
    <w:abstractNumId w:val="37"/>
  </w:num>
  <w:num w:numId="32">
    <w:abstractNumId w:val="1"/>
  </w:num>
  <w:num w:numId="33">
    <w:abstractNumId w:val="28"/>
  </w:num>
  <w:num w:numId="34">
    <w:abstractNumId w:val="33"/>
  </w:num>
  <w:num w:numId="35">
    <w:abstractNumId w:val="29"/>
  </w:num>
  <w:num w:numId="36">
    <w:abstractNumId w:val="4"/>
  </w:num>
  <w:num w:numId="37">
    <w:abstractNumId w:val="20"/>
  </w:num>
  <w:num w:numId="38">
    <w:abstractNumId w:val="31"/>
  </w:num>
  <w:num w:numId="39">
    <w:abstractNumId w:val="7"/>
  </w:num>
  <w:num w:numId="40">
    <w:abstractNumId w:val="26"/>
  </w:num>
  <w:num w:numId="41">
    <w:abstractNumId w:val="22"/>
  </w:num>
  <w:num w:numId="42">
    <w:abstractNumId w:val="10"/>
  </w:num>
  <w:num w:numId="4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1D"/>
    <w:rsid w:val="000020F8"/>
    <w:rsid w:val="00011648"/>
    <w:rsid w:val="0003070A"/>
    <w:rsid w:val="0003289A"/>
    <w:rsid w:val="00042717"/>
    <w:rsid w:val="000605FD"/>
    <w:rsid w:val="00060DA6"/>
    <w:rsid w:val="00061151"/>
    <w:rsid w:val="00081F8F"/>
    <w:rsid w:val="00083DA2"/>
    <w:rsid w:val="000A740E"/>
    <w:rsid w:val="000C0A97"/>
    <w:rsid w:val="000C6B8F"/>
    <w:rsid w:val="000C7822"/>
    <w:rsid w:val="000C79FD"/>
    <w:rsid w:val="000F3412"/>
    <w:rsid w:val="000F666E"/>
    <w:rsid w:val="000F6895"/>
    <w:rsid w:val="00106883"/>
    <w:rsid w:val="00124BD7"/>
    <w:rsid w:val="00133060"/>
    <w:rsid w:val="001341B4"/>
    <w:rsid w:val="001435AE"/>
    <w:rsid w:val="0014423B"/>
    <w:rsid w:val="0014706B"/>
    <w:rsid w:val="00156DEF"/>
    <w:rsid w:val="00174475"/>
    <w:rsid w:val="00176536"/>
    <w:rsid w:val="00185C95"/>
    <w:rsid w:val="001B5F0B"/>
    <w:rsid w:val="001B6167"/>
    <w:rsid w:val="0020291B"/>
    <w:rsid w:val="002203DF"/>
    <w:rsid w:val="00230B28"/>
    <w:rsid w:val="00252E60"/>
    <w:rsid w:val="00256B20"/>
    <w:rsid w:val="002762D2"/>
    <w:rsid w:val="00285AC3"/>
    <w:rsid w:val="002860FE"/>
    <w:rsid w:val="00294DB0"/>
    <w:rsid w:val="002B0B1D"/>
    <w:rsid w:val="002D1A6E"/>
    <w:rsid w:val="002D66C5"/>
    <w:rsid w:val="002E4E97"/>
    <w:rsid w:val="00302974"/>
    <w:rsid w:val="00304401"/>
    <w:rsid w:val="003066C7"/>
    <w:rsid w:val="00342B43"/>
    <w:rsid w:val="003438C8"/>
    <w:rsid w:val="003638D3"/>
    <w:rsid w:val="0037077E"/>
    <w:rsid w:val="0037310F"/>
    <w:rsid w:val="003A3211"/>
    <w:rsid w:val="003B05BC"/>
    <w:rsid w:val="003D4066"/>
    <w:rsid w:val="003F59E8"/>
    <w:rsid w:val="00400EB5"/>
    <w:rsid w:val="00402BCF"/>
    <w:rsid w:val="004101C6"/>
    <w:rsid w:val="0048561E"/>
    <w:rsid w:val="00494845"/>
    <w:rsid w:val="00495CA6"/>
    <w:rsid w:val="004D4D60"/>
    <w:rsid w:val="004E0B2B"/>
    <w:rsid w:val="00502AD4"/>
    <w:rsid w:val="0051493C"/>
    <w:rsid w:val="00526D9A"/>
    <w:rsid w:val="00550CF0"/>
    <w:rsid w:val="00551166"/>
    <w:rsid w:val="005531B0"/>
    <w:rsid w:val="005552D5"/>
    <w:rsid w:val="00555AF2"/>
    <w:rsid w:val="0055739D"/>
    <w:rsid w:val="0056440C"/>
    <w:rsid w:val="00567315"/>
    <w:rsid w:val="00577A80"/>
    <w:rsid w:val="0059147D"/>
    <w:rsid w:val="005914FC"/>
    <w:rsid w:val="0059559E"/>
    <w:rsid w:val="00596B20"/>
    <w:rsid w:val="005A2319"/>
    <w:rsid w:val="005B1581"/>
    <w:rsid w:val="005B70FF"/>
    <w:rsid w:val="005F0D32"/>
    <w:rsid w:val="005F4CD5"/>
    <w:rsid w:val="00616E4B"/>
    <w:rsid w:val="00650687"/>
    <w:rsid w:val="00653F94"/>
    <w:rsid w:val="00672053"/>
    <w:rsid w:val="00672B00"/>
    <w:rsid w:val="00686947"/>
    <w:rsid w:val="006931E4"/>
    <w:rsid w:val="006A310C"/>
    <w:rsid w:val="006A77D7"/>
    <w:rsid w:val="006B1C23"/>
    <w:rsid w:val="006B55AA"/>
    <w:rsid w:val="006C33FF"/>
    <w:rsid w:val="006F52C4"/>
    <w:rsid w:val="00701F9B"/>
    <w:rsid w:val="00712531"/>
    <w:rsid w:val="007653F3"/>
    <w:rsid w:val="00775FD9"/>
    <w:rsid w:val="00781070"/>
    <w:rsid w:val="0079082E"/>
    <w:rsid w:val="0079649C"/>
    <w:rsid w:val="0079712B"/>
    <w:rsid w:val="007C7E30"/>
    <w:rsid w:val="007D38D9"/>
    <w:rsid w:val="007D7B07"/>
    <w:rsid w:val="007E4C0C"/>
    <w:rsid w:val="007F2AFF"/>
    <w:rsid w:val="007F309E"/>
    <w:rsid w:val="007F7A1C"/>
    <w:rsid w:val="00806972"/>
    <w:rsid w:val="00815E53"/>
    <w:rsid w:val="00825244"/>
    <w:rsid w:val="008262E0"/>
    <w:rsid w:val="008308A8"/>
    <w:rsid w:val="00835AB6"/>
    <w:rsid w:val="0084208F"/>
    <w:rsid w:val="008452E4"/>
    <w:rsid w:val="00863866"/>
    <w:rsid w:val="00875D89"/>
    <w:rsid w:val="008A49C7"/>
    <w:rsid w:val="008B1387"/>
    <w:rsid w:val="008C366D"/>
    <w:rsid w:val="008E56E5"/>
    <w:rsid w:val="008F0BE3"/>
    <w:rsid w:val="008F157A"/>
    <w:rsid w:val="008F22F8"/>
    <w:rsid w:val="00914358"/>
    <w:rsid w:val="00944F9D"/>
    <w:rsid w:val="009804C6"/>
    <w:rsid w:val="009A6C53"/>
    <w:rsid w:val="009D735D"/>
    <w:rsid w:val="009E386F"/>
    <w:rsid w:val="009F037C"/>
    <w:rsid w:val="00A02A3E"/>
    <w:rsid w:val="00A04190"/>
    <w:rsid w:val="00A20200"/>
    <w:rsid w:val="00A214BC"/>
    <w:rsid w:val="00A41C66"/>
    <w:rsid w:val="00A52998"/>
    <w:rsid w:val="00A56BE1"/>
    <w:rsid w:val="00A57200"/>
    <w:rsid w:val="00A62471"/>
    <w:rsid w:val="00A64CD1"/>
    <w:rsid w:val="00A80767"/>
    <w:rsid w:val="00A813E5"/>
    <w:rsid w:val="00AA7350"/>
    <w:rsid w:val="00AA7674"/>
    <w:rsid w:val="00AC15B8"/>
    <w:rsid w:val="00AE0CC8"/>
    <w:rsid w:val="00AE0FD7"/>
    <w:rsid w:val="00AF70C0"/>
    <w:rsid w:val="00B15C34"/>
    <w:rsid w:val="00B1663F"/>
    <w:rsid w:val="00B301FD"/>
    <w:rsid w:val="00B362D2"/>
    <w:rsid w:val="00B36A40"/>
    <w:rsid w:val="00B41132"/>
    <w:rsid w:val="00B41B20"/>
    <w:rsid w:val="00B54F9B"/>
    <w:rsid w:val="00B55CF5"/>
    <w:rsid w:val="00B5624C"/>
    <w:rsid w:val="00B575E2"/>
    <w:rsid w:val="00B60317"/>
    <w:rsid w:val="00B6212D"/>
    <w:rsid w:val="00B71861"/>
    <w:rsid w:val="00BB42C5"/>
    <w:rsid w:val="00BC10D7"/>
    <w:rsid w:val="00BD6E08"/>
    <w:rsid w:val="00BE0A2F"/>
    <w:rsid w:val="00BE6036"/>
    <w:rsid w:val="00BF37E7"/>
    <w:rsid w:val="00C23D5E"/>
    <w:rsid w:val="00C320BE"/>
    <w:rsid w:val="00C9798A"/>
    <w:rsid w:val="00CA0CDF"/>
    <w:rsid w:val="00CA65E3"/>
    <w:rsid w:val="00CA743E"/>
    <w:rsid w:val="00CE3020"/>
    <w:rsid w:val="00CF01FF"/>
    <w:rsid w:val="00D06CC2"/>
    <w:rsid w:val="00D106A2"/>
    <w:rsid w:val="00D146EB"/>
    <w:rsid w:val="00D24BC3"/>
    <w:rsid w:val="00D269B4"/>
    <w:rsid w:val="00D537B3"/>
    <w:rsid w:val="00D7536C"/>
    <w:rsid w:val="00D902DC"/>
    <w:rsid w:val="00D9600B"/>
    <w:rsid w:val="00DA0B80"/>
    <w:rsid w:val="00DA112C"/>
    <w:rsid w:val="00DD6B5E"/>
    <w:rsid w:val="00DE5183"/>
    <w:rsid w:val="00E0747D"/>
    <w:rsid w:val="00E3137F"/>
    <w:rsid w:val="00E51304"/>
    <w:rsid w:val="00E52000"/>
    <w:rsid w:val="00E60870"/>
    <w:rsid w:val="00E60886"/>
    <w:rsid w:val="00E61DEF"/>
    <w:rsid w:val="00E67141"/>
    <w:rsid w:val="00E71BD3"/>
    <w:rsid w:val="00E81DAA"/>
    <w:rsid w:val="00E91961"/>
    <w:rsid w:val="00E97145"/>
    <w:rsid w:val="00EA17A6"/>
    <w:rsid w:val="00EB1AA2"/>
    <w:rsid w:val="00EB77E5"/>
    <w:rsid w:val="00EC433A"/>
    <w:rsid w:val="00ED0053"/>
    <w:rsid w:val="00ED0DA5"/>
    <w:rsid w:val="00ED2768"/>
    <w:rsid w:val="00EF2217"/>
    <w:rsid w:val="00EF29B2"/>
    <w:rsid w:val="00F06948"/>
    <w:rsid w:val="00F35631"/>
    <w:rsid w:val="00F460D3"/>
    <w:rsid w:val="00F601DA"/>
    <w:rsid w:val="00F63BD0"/>
    <w:rsid w:val="00F663A3"/>
    <w:rsid w:val="00F73728"/>
    <w:rsid w:val="00F77570"/>
    <w:rsid w:val="00F851EE"/>
    <w:rsid w:val="00F91825"/>
    <w:rsid w:val="00F95645"/>
    <w:rsid w:val="00FE5ACB"/>
    <w:rsid w:val="00FF389F"/>
    <w:rsid w:val="00FF538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CA6F"/>
  <w15:docId w15:val="{6B979C2A-8B60-42DC-A025-B35F0D1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B1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B1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0B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B0B1D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B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2B0B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2B0B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B0B1D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2B0B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rsid w:val="002B0B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2B0B1D"/>
    <w:pPr>
      <w:spacing w:after="0" w:line="240" w:lineRule="auto"/>
      <w:ind w:left="-644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aa">
    <w:name w:val="Основной текст с отступом Знак"/>
    <w:link w:val="a9"/>
    <w:semiHidden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21">
    <w:name w:val="Body Text Indent 2"/>
    <w:basedOn w:val="a"/>
    <w:link w:val="22"/>
    <w:unhideWhenUsed/>
    <w:rsid w:val="002B0B1D"/>
    <w:pPr>
      <w:spacing w:after="0" w:line="240" w:lineRule="auto"/>
      <w:ind w:left="-567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22">
    <w:name w:val="Основной текст с отступом 2 Знак"/>
    <w:link w:val="21"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Style24">
    <w:name w:val="Style24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B0B1D"/>
  </w:style>
  <w:style w:type="character" w:customStyle="1" w:styleId="FontStyle207">
    <w:name w:val="Font Style207"/>
    <w:rsid w:val="002B0B1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9">
    <w:name w:val="Font Style269"/>
    <w:rsid w:val="002B0B1D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b">
    <w:name w:val="Table Grid"/>
    <w:basedOn w:val="a1"/>
    <w:uiPriority w:val="59"/>
    <w:rsid w:val="002B0B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798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804C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9804C6"/>
    <w:rPr>
      <w:sz w:val="22"/>
      <w:szCs w:val="22"/>
    </w:rPr>
  </w:style>
  <w:style w:type="paragraph" w:customStyle="1" w:styleId="Default">
    <w:name w:val="Default"/>
    <w:rsid w:val="00D14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95CA6"/>
    <w:rPr>
      <w:color w:val="0000FF" w:themeColor="hyperlink"/>
      <w:u w:val="single"/>
    </w:rPr>
  </w:style>
  <w:style w:type="character" w:styleId="ae">
    <w:name w:val="Emphasis"/>
    <w:uiPriority w:val="20"/>
    <w:qFormat/>
    <w:rsid w:val="0051493C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6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ch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olm-d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2BF5-882C-4E2F-AABB-EA5D076A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35</cp:revision>
  <cp:lastPrinted>2017-08-24T05:20:00Z</cp:lastPrinted>
  <dcterms:created xsi:type="dcterms:W3CDTF">2016-08-17T09:46:00Z</dcterms:created>
  <dcterms:modified xsi:type="dcterms:W3CDTF">2017-08-24T05:23:00Z</dcterms:modified>
</cp:coreProperties>
</file>