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80"/>
        <w:tblW w:w="95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43"/>
        <w:gridCol w:w="2299"/>
        <w:gridCol w:w="3376"/>
      </w:tblGrid>
      <w:tr w:rsidR="00CF45D2" w:rsidRPr="009E4C8F" w:rsidTr="00CF45D2">
        <w:trPr>
          <w:tblCellSpacing w:w="0" w:type="dxa"/>
        </w:trPr>
        <w:tc>
          <w:tcPr>
            <w:tcW w:w="3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5D2" w:rsidRPr="00CF45D2" w:rsidRDefault="00CF45D2" w:rsidP="00CF45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F45D2">
              <w:rPr>
                <w:rFonts w:ascii="Times New Roman" w:hAnsi="Times New Roman"/>
                <w:bCs/>
              </w:rPr>
              <w:t>Принято</w:t>
            </w:r>
          </w:p>
          <w:p w:rsidR="00CF45D2" w:rsidRPr="00CF45D2" w:rsidRDefault="00CF45D2" w:rsidP="00CF45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F45D2">
              <w:rPr>
                <w:rFonts w:ascii="Times New Roman" w:hAnsi="Times New Roman"/>
                <w:bCs/>
              </w:rPr>
              <w:t>На педагогическом совете МДОУ</w:t>
            </w:r>
          </w:p>
          <w:p w:rsidR="00CF45D2" w:rsidRPr="00CF45D2" w:rsidRDefault="00CF45D2" w:rsidP="00CF45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F45D2">
              <w:rPr>
                <w:rFonts w:ascii="Times New Roman" w:hAnsi="Times New Roman"/>
                <w:bCs/>
              </w:rPr>
              <w:t>«Заячье-Холмский  детский сад»</w:t>
            </w:r>
          </w:p>
          <w:p w:rsidR="00CF45D2" w:rsidRPr="00CF45D2" w:rsidRDefault="00CF45D2" w:rsidP="00CF45D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F45D2">
              <w:rPr>
                <w:rFonts w:ascii="Times New Roman" w:hAnsi="Times New Roman"/>
                <w:bCs/>
              </w:rPr>
              <w:t>Протокол № 5от  09.02..2016 г.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5D2" w:rsidRPr="00CF45D2" w:rsidRDefault="00CF45D2" w:rsidP="00CF45D2">
            <w:pPr>
              <w:rPr>
                <w:rFonts w:ascii="Times New Roman" w:hAnsi="Times New Roman"/>
              </w:rPr>
            </w:pPr>
          </w:p>
        </w:tc>
        <w:tc>
          <w:tcPr>
            <w:tcW w:w="3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5D2" w:rsidRPr="00CF45D2" w:rsidRDefault="00CF45D2" w:rsidP="00CF45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F45D2">
              <w:rPr>
                <w:rFonts w:ascii="Times New Roman" w:hAnsi="Times New Roman"/>
                <w:bCs/>
              </w:rPr>
              <w:t>УТВЕРЖДАЮ:</w:t>
            </w:r>
          </w:p>
          <w:p w:rsidR="00CF45D2" w:rsidRPr="00CF45D2" w:rsidRDefault="00CF45D2" w:rsidP="00CF45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F45D2">
              <w:rPr>
                <w:rFonts w:ascii="Times New Roman" w:hAnsi="Times New Roman"/>
                <w:bCs/>
              </w:rPr>
              <w:t xml:space="preserve">Заведующий МДОУ  </w:t>
            </w:r>
          </w:p>
          <w:p w:rsidR="00CF45D2" w:rsidRPr="00CF45D2" w:rsidRDefault="00CF45D2" w:rsidP="00CF45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CF45D2">
              <w:rPr>
                <w:rFonts w:ascii="Times New Roman" w:hAnsi="Times New Roman"/>
                <w:bCs/>
              </w:rPr>
              <w:t>____________Т.Б.Малкова</w:t>
            </w:r>
            <w:proofErr w:type="spellEnd"/>
          </w:p>
          <w:p w:rsidR="00CF45D2" w:rsidRPr="00CF45D2" w:rsidRDefault="00CF45D2" w:rsidP="00CF45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Приказ № 01-04/23</w:t>
            </w:r>
            <w:r w:rsidRPr="00CF45D2">
              <w:rPr>
                <w:rFonts w:ascii="Times New Roman" w:hAnsi="Times New Roman"/>
                <w:bCs/>
              </w:rPr>
              <w:t xml:space="preserve"> от 09.02. 16г.</w:t>
            </w:r>
          </w:p>
          <w:p w:rsidR="00CF45D2" w:rsidRPr="00CF45D2" w:rsidRDefault="00CF45D2" w:rsidP="00CF45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CF45D2" w:rsidRDefault="00CF45D2" w:rsidP="00CF45D2">
      <w:pPr>
        <w:jc w:val="center"/>
        <w:rPr>
          <w:b/>
          <w:sz w:val="32"/>
          <w:szCs w:val="32"/>
        </w:rPr>
      </w:pPr>
    </w:p>
    <w:p w:rsidR="000C3BD1" w:rsidRDefault="000C3BD1" w:rsidP="000C3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C3BD1" w:rsidRPr="000C3BD1" w:rsidRDefault="000C3BD1" w:rsidP="000C3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C3BD1">
        <w:rPr>
          <w:rFonts w:ascii="Times New Roman" w:hAnsi="Times New Roman"/>
          <w:b/>
          <w:bCs/>
          <w:sz w:val="32"/>
          <w:szCs w:val="32"/>
        </w:rPr>
        <w:t>Положение о предметно-пространственной среде МДОУ «Заячье-Холмский детский сад»</w:t>
      </w:r>
    </w:p>
    <w:p w:rsidR="000C3BD1" w:rsidRDefault="000C3BD1" w:rsidP="000C3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C3BD1" w:rsidRPr="000C3BD1" w:rsidRDefault="000C3BD1" w:rsidP="000C3BD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EA171C">
        <w:rPr>
          <w:rFonts w:ascii="Times New Roman" w:hAnsi="Times New Roman"/>
          <w:b/>
          <w:bCs/>
          <w:sz w:val="24"/>
          <w:szCs w:val="28"/>
        </w:rPr>
        <w:t>1</w:t>
      </w:r>
      <w:r w:rsidRPr="000C3BD1">
        <w:rPr>
          <w:rFonts w:ascii="Times New Roman" w:hAnsi="Times New Roman"/>
          <w:b/>
          <w:bCs/>
          <w:sz w:val="28"/>
          <w:szCs w:val="28"/>
        </w:rPr>
        <w:t>.</w:t>
      </w:r>
      <w:r w:rsidRPr="000C3BD1">
        <w:rPr>
          <w:b/>
          <w:bCs/>
          <w:sz w:val="28"/>
          <w:szCs w:val="28"/>
        </w:rPr>
        <w:t xml:space="preserve"> </w:t>
      </w:r>
      <w:r w:rsidRPr="000C3BD1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0C3BD1" w:rsidRPr="000C3BD1" w:rsidRDefault="000C3BD1" w:rsidP="000C3BD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0C3BD1">
        <w:rPr>
          <w:rFonts w:ascii="Times New Roman CYR" w:hAnsi="Times New Roman CYR" w:cs="Times New Roman CYR"/>
          <w:sz w:val="28"/>
          <w:szCs w:val="28"/>
        </w:rPr>
        <w:t>1.1..Настоящее Положение о предметно-пространственной среде в МДОУ «Заячье-Холмский детский сад» (далее – ДОУ) разработано в соответствии:</w:t>
      </w:r>
    </w:p>
    <w:p w:rsidR="000C3BD1" w:rsidRPr="000C3BD1" w:rsidRDefault="000C3BD1" w:rsidP="000C3BD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0C3BD1">
        <w:rPr>
          <w:rFonts w:ascii="Times New Roman CYR" w:hAnsi="Times New Roman CYR" w:cs="Times New Roman CYR"/>
          <w:sz w:val="28"/>
          <w:szCs w:val="28"/>
        </w:rPr>
        <w:t>- с Федеральным законом</w:t>
      </w:r>
      <w:r w:rsidRPr="000C3BD1">
        <w:rPr>
          <w:sz w:val="28"/>
          <w:szCs w:val="28"/>
          <w:lang w:val="en-US"/>
        </w:rPr>
        <w:t> </w:t>
      </w:r>
      <w:r w:rsidRPr="000C3BD1">
        <w:rPr>
          <w:sz w:val="28"/>
          <w:szCs w:val="28"/>
        </w:rPr>
        <w:t>«</w:t>
      </w:r>
      <w:r w:rsidRPr="000C3BD1">
        <w:rPr>
          <w:rFonts w:ascii="Times New Roman CYR" w:hAnsi="Times New Roman CYR" w:cs="Times New Roman CYR"/>
          <w:sz w:val="28"/>
          <w:szCs w:val="28"/>
        </w:rPr>
        <w:t>Об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>образовании в Российской Федерации</w:t>
      </w:r>
      <w:r w:rsidRPr="000C3BD1">
        <w:rPr>
          <w:sz w:val="28"/>
          <w:szCs w:val="28"/>
        </w:rPr>
        <w:t xml:space="preserve">» </w:t>
      </w:r>
      <w:r w:rsidRPr="000C3BD1">
        <w:rPr>
          <w:rFonts w:ascii="Times New Roman CYR" w:hAnsi="Times New Roman CYR" w:cs="Times New Roman CYR"/>
          <w:sz w:val="28"/>
          <w:szCs w:val="28"/>
        </w:rPr>
        <w:t>от 29 декабря 2012г.  №</w:t>
      </w:r>
      <w:r w:rsidRPr="000C3BD1">
        <w:rPr>
          <w:sz w:val="28"/>
          <w:szCs w:val="28"/>
          <w:lang w:val="en-US"/>
        </w:rPr>
        <w:t> </w:t>
      </w:r>
      <w:r w:rsidRPr="000C3BD1">
        <w:rPr>
          <w:sz w:val="28"/>
          <w:szCs w:val="28"/>
        </w:rPr>
        <w:t>273-</w:t>
      </w:r>
      <w:r w:rsidRPr="000C3BD1">
        <w:rPr>
          <w:rFonts w:ascii="Times New Roman CYR" w:hAnsi="Times New Roman CYR" w:cs="Times New Roman CYR"/>
          <w:sz w:val="28"/>
          <w:szCs w:val="28"/>
        </w:rPr>
        <w:t xml:space="preserve">ФЗ, </w:t>
      </w:r>
    </w:p>
    <w:p w:rsidR="000C3BD1" w:rsidRPr="000C3BD1" w:rsidRDefault="000C3BD1" w:rsidP="000C3BD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0C3BD1">
        <w:rPr>
          <w:rFonts w:ascii="Times New Roman CYR" w:hAnsi="Times New Roman CYR" w:cs="Times New Roman CYR"/>
          <w:sz w:val="28"/>
          <w:szCs w:val="28"/>
        </w:rPr>
        <w:t xml:space="preserve">-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0C3BD1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0C3BD1">
        <w:rPr>
          <w:rFonts w:ascii="Times New Roman CYR" w:hAnsi="Times New Roman CYR" w:cs="Times New Roman CYR"/>
          <w:sz w:val="28"/>
          <w:szCs w:val="28"/>
        </w:rPr>
        <w:t xml:space="preserve">. № 1155 </w:t>
      </w:r>
      <w:r w:rsidRPr="000C3BD1">
        <w:rPr>
          <w:sz w:val="28"/>
          <w:szCs w:val="28"/>
        </w:rPr>
        <w:t>«</w:t>
      </w:r>
      <w:r w:rsidRPr="000C3BD1">
        <w:rPr>
          <w:rFonts w:ascii="Times New Roman CYR" w:hAnsi="Times New Roman CYR" w:cs="Times New Roman CYR"/>
          <w:sz w:val="28"/>
          <w:szCs w:val="28"/>
        </w:rPr>
        <w:t>Об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>утверждении федерального государственного образовательного стандарта дошкольного образования</w:t>
      </w:r>
      <w:r w:rsidRPr="000C3BD1">
        <w:rPr>
          <w:sz w:val="28"/>
          <w:szCs w:val="28"/>
        </w:rPr>
        <w:t>» (</w:t>
      </w:r>
      <w:r w:rsidRPr="000C3BD1">
        <w:rPr>
          <w:rFonts w:ascii="Times New Roman CYR" w:hAnsi="Times New Roman CYR" w:cs="Times New Roman CYR"/>
          <w:sz w:val="28"/>
          <w:szCs w:val="28"/>
        </w:rPr>
        <w:t>Зарегистрировано в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>Минюсте РФ 14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0C3BD1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0C3BD1">
        <w:rPr>
          <w:rFonts w:ascii="Times New Roman CYR" w:hAnsi="Times New Roman CYR" w:cs="Times New Roman CYR"/>
          <w:sz w:val="28"/>
          <w:szCs w:val="28"/>
        </w:rPr>
        <w:t xml:space="preserve">. № 30384), </w:t>
      </w:r>
    </w:p>
    <w:p w:rsidR="000C3BD1" w:rsidRPr="000C3BD1" w:rsidRDefault="000C3BD1" w:rsidP="000C3BD1">
      <w:p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0C3BD1">
        <w:rPr>
          <w:rFonts w:ascii="Times New Roman CYR" w:hAnsi="Times New Roman CYR" w:cs="Times New Roman CYR"/>
          <w:sz w:val="28"/>
          <w:szCs w:val="28"/>
        </w:rPr>
        <w:t xml:space="preserve">- Постановлением 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C3BD1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0C3BD1">
        <w:rPr>
          <w:rFonts w:ascii="Times New Roman CYR" w:hAnsi="Times New Roman CYR" w:cs="Times New Roman CYR"/>
          <w:sz w:val="28"/>
          <w:szCs w:val="28"/>
        </w:rPr>
        <w:t>. №</w:t>
      </w:r>
      <w:r w:rsidRPr="000C3BD1">
        <w:rPr>
          <w:sz w:val="28"/>
          <w:szCs w:val="28"/>
          <w:lang w:val="en-US"/>
        </w:rPr>
        <w:t> </w:t>
      </w:r>
      <w:r w:rsidRPr="000C3BD1">
        <w:rPr>
          <w:sz w:val="28"/>
          <w:szCs w:val="28"/>
        </w:rPr>
        <w:t>26</w:t>
      </w:r>
      <w:r w:rsidRPr="000C3BD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Pr="000C3BD1">
        <w:rPr>
          <w:sz w:val="28"/>
          <w:szCs w:val="28"/>
        </w:rPr>
        <w:t>«</w:t>
      </w:r>
      <w:r w:rsidRPr="000C3BD1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proofErr w:type="spellStart"/>
      <w:r w:rsidRPr="000C3BD1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0C3BD1">
        <w:rPr>
          <w:rFonts w:ascii="Times New Roman CYR" w:hAnsi="Times New Roman CYR" w:cs="Times New Roman CYR"/>
          <w:sz w:val="28"/>
          <w:szCs w:val="28"/>
        </w:rPr>
        <w:t xml:space="preserve"> 2.4.1.3049-13 </w:t>
      </w:r>
      <w:r w:rsidRPr="000C3BD1">
        <w:rPr>
          <w:sz w:val="28"/>
          <w:szCs w:val="28"/>
        </w:rPr>
        <w:t>«</w:t>
      </w:r>
      <w:r w:rsidRPr="000C3BD1">
        <w:rPr>
          <w:rFonts w:ascii="Times New Roman CYR" w:hAnsi="Times New Roman CYR" w:cs="Times New Roman CYR"/>
          <w:sz w:val="28"/>
          <w:szCs w:val="28"/>
        </w:rPr>
        <w:t>Санитарно - эпидемиологические требования к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>устройству, содержанию и организации режима работы дошкольных образовательных организаций</w:t>
      </w:r>
      <w:r w:rsidRPr="000C3BD1">
        <w:rPr>
          <w:sz w:val="28"/>
          <w:szCs w:val="28"/>
        </w:rPr>
        <w:t>» (</w:t>
      </w:r>
      <w:r w:rsidRPr="000C3BD1">
        <w:rPr>
          <w:rFonts w:ascii="Times New Roman CYR" w:hAnsi="Times New Roman CYR" w:cs="Times New Roman CYR"/>
          <w:sz w:val="28"/>
          <w:szCs w:val="28"/>
        </w:rPr>
        <w:t>Зарегистрировано в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>Минюсте России 29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3 г"/>
        </w:smartTagPr>
        <w:r w:rsidRPr="000C3BD1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0C3BD1">
        <w:rPr>
          <w:rFonts w:ascii="Times New Roman CYR" w:hAnsi="Times New Roman CYR" w:cs="Times New Roman CYR"/>
          <w:sz w:val="28"/>
          <w:szCs w:val="28"/>
        </w:rPr>
        <w:t>. №</w:t>
      </w:r>
      <w:r w:rsidRPr="000C3BD1">
        <w:rPr>
          <w:sz w:val="28"/>
          <w:szCs w:val="28"/>
          <w:lang w:val="en-US"/>
        </w:rPr>
        <w:t> </w:t>
      </w:r>
      <w:r w:rsidRPr="000C3BD1">
        <w:rPr>
          <w:sz w:val="28"/>
          <w:szCs w:val="28"/>
        </w:rPr>
        <w:t xml:space="preserve">28564), </w:t>
      </w:r>
      <w:proofErr w:type="gramEnd"/>
    </w:p>
    <w:p w:rsidR="000C3BD1" w:rsidRPr="000C3BD1" w:rsidRDefault="000C3BD1" w:rsidP="000C3BD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0C3BD1">
        <w:rPr>
          <w:sz w:val="28"/>
          <w:szCs w:val="28"/>
        </w:rPr>
        <w:t xml:space="preserve">- </w:t>
      </w:r>
      <w:r w:rsidRPr="000C3BD1">
        <w:rPr>
          <w:rFonts w:ascii="Times New Roman CYR" w:hAnsi="Times New Roman CYR" w:cs="Times New Roman CYR"/>
          <w:sz w:val="28"/>
          <w:szCs w:val="28"/>
        </w:rPr>
        <w:t>Приказом Министерства образования и науки РФ от</w:t>
      </w:r>
      <w:r w:rsidRPr="000C3BD1">
        <w:rPr>
          <w:sz w:val="28"/>
          <w:szCs w:val="28"/>
          <w:lang w:val="en-US"/>
        </w:rPr>
        <w:t> </w:t>
      </w:r>
      <w:r w:rsidRPr="000C3BD1">
        <w:rPr>
          <w:sz w:val="28"/>
          <w:szCs w:val="28"/>
        </w:rPr>
        <w:t xml:space="preserve">30 </w:t>
      </w:r>
      <w:r w:rsidRPr="000C3BD1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Pr="000C3BD1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0C3BD1">
        <w:rPr>
          <w:rFonts w:ascii="Times New Roman CYR" w:hAnsi="Times New Roman CYR" w:cs="Times New Roman CYR"/>
          <w:sz w:val="28"/>
          <w:szCs w:val="28"/>
        </w:rPr>
        <w:t xml:space="preserve">. № 1014 </w:t>
      </w:r>
      <w:r w:rsidRPr="000C3BD1">
        <w:rPr>
          <w:sz w:val="28"/>
          <w:szCs w:val="28"/>
        </w:rPr>
        <w:t>«</w:t>
      </w:r>
      <w:r w:rsidRPr="000C3BD1">
        <w:rPr>
          <w:rFonts w:ascii="Times New Roman CYR" w:hAnsi="Times New Roman CYR" w:cs="Times New Roman CYR"/>
          <w:sz w:val="28"/>
          <w:szCs w:val="28"/>
        </w:rPr>
        <w:t>Об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>утверждении Порядка организации и осуществления образовательной деятельности по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>основным общеобразовательным программам – образовательным программам дошкольного образования</w:t>
      </w:r>
      <w:r w:rsidRPr="000C3BD1">
        <w:rPr>
          <w:sz w:val="28"/>
          <w:szCs w:val="28"/>
        </w:rPr>
        <w:t>»</w:t>
      </w:r>
      <w:r w:rsidRPr="000C3BD1">
        <w:rPr>
          <w:b/>
          <w:bCs/>
          <w:sz w:val="28"/>
          <w:szCs w:val="28"/>
        </w:rPr>
        <w:t xml:space="preserve"> </w:t>
      </w:r>
      <w:r w:rsidRPr="000C3BD1">
        <w:rPr>
          <w:sz w:val="28"/>
          <w:szCs w:val="28"/>
        </w:rPr>
        <w:t>(</w:t>
      </w:r>
      <w:r w:rsidRPr="000C3BD1">
        <w:rPr>
          <w:rFonts w:ascii="Times New Roman CYR" w:hAnsi="Times New Roman CYR" w:cs="Times New Roman CYR"/>
          <w:sz w:val="28"/>
          <w:szCs w:val="28"/>
        </w:rPr>
        <w:t>Зарегистрировано в</w:t>
      </w:r>
      <w:r w:rsidRPr="000C3BD1">
        <w:rPr>
          <w:sz w:val="28"/>
          <w:szCs w:val="28"/>
          <w:lang w:val="en-US"/>
        </w:rPr>
        <w:t> </w:t>
      </w:r>
      <w:r w:rsidRPr="000C3BD1">
        <w:rPr>
          <w:rFonts w:ascii="Times New Roman CYR" w:hAnsi="Times New Roman CYR" w:cs="Times New Roman CYR"/>
          <w:sz w:val="28"/>
          <w:szCs w:val="28"/>
        </w:rPr>
        <w:t xml:space="preserve">Минюсте России 26.09.2013 № 30038). </w:t>
      </w:r>
    </w:p>
    <w:p w:rsidR="000C3BD1" w:rsidRPr="000C3BD1" w:rsidRDefault="000C3BD1" w:rsidP="000C3BD1">
      <w:pPr>
        <w:pStyle w:val="default"/>
        <w:spacing w:line="276" w:lineRule="auto"/>
        <w:jc w:val="both"/>
        <w:rPr>
          <w:rStyle w:val="default005f005fchar1char1"/>
          <w:sz w:val="28"/>
          <w:szCs w:val="28"/>
        </w:rPr>
      </w:pPr>
      <w:r w:rsidRPr="000C3BD1">
        <w:rPr>
          <w:sz w:val="28"/>
          <w:szCs w:val="28"/>
        </w:rPr>
        <w:t xml:space="preserve">1.2. Развивающая предметно-пространственная среда </w:t>
      </w:r>
      <w:r w:rsidRPr="000C3BD1">
        <w:rPr>
          <w:rStyle w:val="dash041e005f0431005f044b005f0447005f043d005f044b005f0439005f005fchar1char1"/>
          <w:sz w:val="28"/>
          <w:szCs w:val="28"/>
        </w:rPr>
        <w:t>обеспечивает</w:t>
      </w:r>
      <w:r w:rsidRPr="000C3BD1">
        <w:rPr>
          <w:rStyle w:val="default005f005fchar1char1"/>
          <w:sz w:val="28"/>
          <w:szCs w:val="28"/>
        </w:rPr>
        <w:t xml:space="preserve"> максимальную реализацию образовательного потенциала пространства ДОУ (группы, участка</w:t>
      </w:r>
      <w:r w:rsidRPr="000C3BD1">
        <w:rPr>
          <w:rStyle w:val="a5"/>
          <w:sz w:val="28"/>
          <w:szCs w:val="28"/>
        </w:rPr>
        <w:footnoteReference w:id="1"/>
      </w:r>
      <w:r w:rsidRPr="000C3BD1">
        <w:rPr>
          <w:rStyle w:val="default005f005fchar1char1"/>
          <w:sz w:val="28"/>
          <w:szCs w:val="28"/>
        </w:rPr>
        <w:t>) и</w:t>
      </w:r>
      <w:r w:rsidRPr="000C3BD1">
        <w:rPr>
          <w:sz w:val="28"/>
          <w:szCs w:val="28"/>
        </w:rPr>
        <w:t xml:space="preserve"> материалов, оборудования и инвентаря </w:t>
      </w:r>
      <w:r w:rsidRPr="000C3BD1">
        <w:rPr>
          <w:rStyle w:val="default005f005fchar1char1"/>
          <w:sz w:val="28"/>
          <w:szCs w:val="28"/>
        </w:rPr>
        <w:t xml:space="preserve">для развития детей дошкольного возраста в соответствии с особенностями каждого </w:t>
      </w:r>
      <w:r w:rsidRPr="000C3BD1">
        <w:rPr>
          <w:rStyle w:val="default005f005fchar1char1"/>
          <w:sz w:val="28"/>
          <w:szCs w:val="28"/>
        </w:rPr>
        <w:lastRenderedPageBreak/>
        <w:t>возрастного этапа, охраны и укрепления их здоровья, учёта особенностей и коррекции недостатков их развития.</w:t>
      </w:r>
    </w:p>
    <w:p w:rsidR="000C3BD1" w:rsidRPr="000C3BD1" w:rsidRDefault="000C3BD1" w:rsidP="000C3BD1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3BD1" w:rsidRPr="000C3BD1" w:rsidRDefault="000C3BD1" w:rsidP="000C3BD1">
      <w:pPr>
        <w:pStyle w:val="2"/>
        <w:spacing w:line="240" w:lineRule="auto"/>
        <w:ind w:right="0" w:firstLine="709"/>
        <w:rPr>
          <w:b/>
          <w:sz w:val="28"/>
          <w:szCs w:val="28"/>
        </w:rPr>
      </w:pPr>
      <w:r w:rsidRPr="000C3BD1">
        <w:rPr>
          <w:b/>
          <w:sz w:val="28"/>
          <w:szCs w:val="28"/>
        </w:rPr>
        <w:t>2.Требования к развивающей предметно-пространственной среде</w:t>
      </w:r>
    </w:p>
    <w:p w:rsidR="000C3BD1" w:rsidRPr="000C3BD1" w:rsidRDefault="000C3BD1" w:rsidP="000C3BD1">
      <w:pPr>
        <w:pStyle w:val="dash041e005f0431005f044b005f0447005f043d005f044b005f0439"/>
        <w:ind w:firstLine="709"/>
        <w:jc w:val="center"/>
        <w:rPr>
          <w:sz w:val="28"/>
          <w:szCs w:val="28"/>
        </w:rPr>
      </w:pPr>
    </w:p>
    <w:p w:rsidR="000C3BD1" w:rsidRPr="000C3BD1" w:rsidRDefault="000C3BD1" w:rsidP="000C3BD1">
      <w:pPr>
        <w:pStyle w:val="default"/>
        <w:spacing w:line="276" w:lineRule="auto"/>
        <w:jc w:val="both"/>
        <w:rPr>
          <w:sz w:val="28"/>
          <w:szCs w:val="28"/>
        </w:rPr>
      </w:pPr>
      <w:r w:rsidRPr="000C3BD1">
        <w:rPr>
          <w:sz w:val="28"/>
          <w:szCs w:val="28"/>
        </w:rPr>
        <w:t>2.1. Развивающая предметно-пространственная среда ДОУ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0C3BD1" w:rsidRPr="000C3BD1" w:rsidRDefault="000C3BD1" w:rsidP="000C3BD1">
      <w:pPr>
        <w:pStyle w:val="default"/>
        <w:spacing w:line="276" w:lineRule="auto"/>
        <w:jc w:val="both"/>
        <w:rPr>
          <w:sz w:val="28"/>
          <w:szCs w:val="28"/>
        </w:rPr>
      </w:pPr>
      <w:r w:rsidRPr="000C3BD1">
        <w:rPr>
          <w:sz w:val="28"/>
          <w:szCs w:val="28"/>
        </w:rPr>
        <w:t>2.2. Развивающая предметно-пространственная среда ДОУ (дошкольной группы, участка) должна обеспечивать: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- реализацию различных образовательных программ, используемых в образовательном процессе ДОУ;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 xml:space="preserve">- в случае организации инклюзивного образования – необходимые для него условия; 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- учёт национально-культурных, климатических условий, в которых осуществляется образовательный процесс;</w:t>
      </w:r>
    </w:p>
    <w:p w:rsid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 xml:space="preserve">- учёт возрастных особенностей детей.   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3BD1">
        <w:rPr>
          <w:rFonts w:ascii="Times New Roman" w:hAnsi="Times New Roman"/>
          <w:sz w:val="28"/>
          <w:szCs w:val="28"/>
        </w:rPr>
        <w:t xml:space="preserve">2.3. Развивающая предметно-пространственная среда ДОУ (группы) должна быть содержательно-насыщенной, трансформируемой, полифункциональной, вариативной, доступной и безопасной. 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1) Насыщенность среды должна соответствовать возрастным возможностям детей и содержанию Основной образовательной программы дошкольного образования ДОУ (далее – Программа).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 xml:space="preserve">     Образовательное пространство ДОУ (группы, участка)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 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 xml:space="preserve">  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- 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- двигательную активность, в том числе развитие крупной и мелкой моторики, участие в подвижных играх и соревнованиях;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- эмоциональное благополучие детей во взаимодействии с предметно-пространственным окружением;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- возможность самовыражения детей.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lastRenderedPageBreak/>
        <w:t xml:space="preserve">     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2) 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 xml:space="preserve">3) Полифункциональность материалов предполагает: 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 xml:space="preserve"> наличие в ДОУ (в группе)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 xml:space="preserve">4) Вариативность среды предполагает: 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 наличие в ДОУ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5) Доступность среды предполагает: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- доступность для воспитанников, в том числе детей с ОВЗ и детей-инвалидов, всех помещений ДОУ, где осуществляется образовательный процесс;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- свободный доступ воспитанников, в том числе детей с ОВЗ и детей-инвалидов, посещающих ДОУ (группу), к играм, игрушкам, материалам, пособиям, обеспечивающим все основные виды детской активности;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- исправность и сохранность материалов и оборудования.</w:t>
      </w: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0C3BD1" w:rsidRPr="000C3BD1" w:rsidRDefault="000C3BD1" w:rsidP="000C3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BD1" w:rsidRPr="000C3BD1" w:rsidRDefault="000C3BD1" w:rsidP="000C3B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BD1">
        <w:rPr>
          <w:rFonts w:ascii="Times New Roman" w:hAnsi="Times New Roman"/>
          <w:b/>
          <w:sz w:val="28"/>
          <w:szCs w:val="28"/>
        </w:rPr>
        <w:t>3.Формирование предметно-пространственной среды ДОУ</w:t>
      </w:r>
    </w:p>
    <w:p w:rsidR="000C3BD1" w:rsidRPr="000C3BD1" w:rsidRDefault="000C3BD1" w:rsidP="000C3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BD1" w:rsidRPr="000C3BD1" w:rsidRDefault="000C3BD1" w:rsidP="000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3BD1">
        <w:rPr>
          <w:rFonts w:ascii="Times New Roman" w:hAnsi="Times New Roman"/>
          <w:sz w:val="28"/>
          <w:szCs w:val="28"/>
        </w:rPr>
        <w:t>3.1. ДОУ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 в соответствии со спецификой Программы.</w:t>
      </w:r>
    </w:p>
    <w:p w:rsidR="000C3BD1" w:rsidRPr="000C3BD1" w:rsidRDefault="000C3BD1" w:rsidP="000C3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3BD1" w:rsidRPr="000C3BD1" w:rsidSect="00EA17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0E" w:rsidRDefault="00B62B0E" w:rsidP="000C3BD1">
      <w:pPr>
        <w:spacing w:after="0" w:line="240" w:lineRule="auto"/>
      </w:pPr>
      <w:r>
        <w:separator/>
      </w:r>
    </w:p>
  </w:endnote>
  <w:endnote w:type="continuationSeparator" w:id="0">
    <w:p w:rsidR="00B62B0E" w:rsidRDefault="00B62B0E" w:rsidP="000C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0E" w:rsidRDefault="00B62B0E" w:rsidP="000C3BD1">
      <w:pPr>
        <w:spacing w:after="0" w:line="240" w:lineRule="auto"/>
      </w:pPr>
      <w:r>
        <w:separator/>
      </w:r>
    </w:p>
  </w:footnote>
  <w:footnote w:type="continuationSeparator" w:id="0">
    <w:p w:rsidR="00B62B0E" w:rsidRDefault="00B62B0E" w:rsidP="000C3BD1">
      <w:pPr>
        <w:spacing w:after="0" w:line="240" w:lineRule="auto"/>
      </w:pPr>
      <w:r>
        <w:continuationSeparator/>
      </w:r>
    </w:p>
  </w:footnote>
  <w:footnote w:id="1">
    <w:p w:rsidR="000C3BD1" w:rsidRPr="007677BE" w:rsidRDefault="000C3BD1" w:rsidP="000C3BD1">
      <w:pPr>
        <w:pStyle w:val="a3"/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BD1"/>
    <w:rsid w:val="000C3BD1"/>
    <w:rsid w:val="003464F7"/>
    <w:rsid w:val="003A6973"/>
    <w:rsid w:val="005A5328"/>
    <w:rsid w:val="00B62B0E"/>
    <w:rsid w:val="00B93097"/>
    <w:rsid w:val="00C067F8"/>
    <w:rsid w:val="00CE76EE"/>
    <w:rsid w:val="00CF45D2"/>
    <w:rsid w:val="00D9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D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C3BD1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BD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3BD1"/>
    <w:rPr>
      <w:rFonts w:ascii="Times New Roman" w:hAnsi="Times New Roman"/>
      <w:sz w:val="24"/>
      <w:u w:val="none"/>
      <w:effect w:val="none"/>
    </w:rPr>
  </w:style>
  <w:style w:type="paragraph" w:styleId="a3">
    <w:name w:val="footnote text"/>
    <w:basedOn w:val="a"/>
    <w:link w:val="a4"/>
    <w:semiHidden/>
    <w:rsid w:val="000C3BD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C3BD1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0C3BD1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3BD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rsid w:val="000C3BD1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0C3BD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2016-02-09T11:03:00Z</cp:lastPrinted>
  <dcterms:created xsi:type="dcterms:W3CDTF">2016-02-09T11:06:00Z</dcterms:created>
  <dcterms:modified xsi:type="dcterms:W3CDTF">2016-02-09T11:06:00Z</dcterms:modified>
</cp:coreProperties>
</file>