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0F" w:rsidRPr="00865885" w:rsidRDefault="0027450F" w:rsidP="0027450F">
      <w:pPr>
        <w:ind w:left="1131" w:hanging="2832"/>
        <w:jc w:val="center"/>
        <w:rPr>
          <w:rFonts w:ascii="Times New Roman" w:hAnsi="Times New Roman"/>
          <w:sz w:val="28"/>
          <w:szCs w:val="28"/>
        </w:rPr>
      </w:pPr>
      <w:r w:rsidRPr="00865885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 учреждение </w:t>
      </w:r>
    </w:p>
    <w:p w:rsidR="0027450F" w:rsidRPr="00865885" w:rsidRDefault="0027450F" w:rsidP="0027450F">
      <w:pPr>
        <w:ind w:left="1131" w:hanging="2832"/>
        <w:jc w:val="center"/>
        <w:rPr>
          <w:rFonts w:ascii="Times New Roman" w:hAnsi="Times New Roman"/>
          <w:sz w:val="28"/>
          <w:szCs w:val="28"/>
        </w:rPr>
      </w:pPr>
      <w:r w:rsidRPr="0086588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865885">
        <w:rPr>
          <w:rFonts w:ascii="Times New Roman" w:hAnsi="Times New Roman"/>
          <w:sz w:val="28"/>
          <w:szCs w:val="28"/>
        </w:rPr>
        <w:t>Заячье</w:t>
      </w:r>
      <w:proofErr w:type="gramEnd"/>
      <w:r w:rsidRPr="00865885">
        <w:rPr>
          <w:rFonts w:ascii="Times New Roman" w:hAnsi="Times New Roman"/>
          <w:sz w:val="28"/>
          <w:szCs w:val="28"/>
        </w:rPr>
        <w:t xml:space="preserve"> – Холмский  детский сад»</w:t>
      </w:r>
    </w:p>
    <w:p w:rsidR="0027450F" w:rsidRPr="0055076B" w:rsidRDefault="0027450F" w:rsidP="0027450F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76B">
        <w:rPr>
          <w:rFonts w:ascii="Times New Roman" w:hAnsi="Times New Roman"/>
          <w:b/>
          <w:sz w:val="28"/>
          <w:szCs w:val="28"/>
        </w:rPr>
        <w:t>ПРИКАЗ</w:t>
      </w:r>
    </w:p>
    <w:p w:rsidR="0027450F" w:rsidRPr="0055076B" w:rsidRDefault="0027450F" w:rsidP="0027450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>От</w:t>
      </w:r>
      <w:r w:rsidR="00D565DF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.08.2016г.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5076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01-04/5</w:t>
      </w:r>
      <w:r w:rsidR="00D565DF">
        <w:rPr>
          <w:rFonts w:ascii="Times New Roman" w:hAnsi="Times New Roman"/>
          <w:sz w:val="28"/>
          <w:szCs w:val="28"/>
        </w:rPr>
        <w:t>6</w:t>
      </w:r>
    </w:p>
    <w:p w:rsidR="0027450F" w:rsidRPr="00511A0E" w:rsidRDefault="0027450F" w:rsidP="0027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5885">
        <w:rPr>
          <w:rFonts w:ascii="Times New Roman" w:hAnsi="Times New Roman"/>
          <w:sz w:val="28"/>
          <w:szCs w:val="28"/>
        </w:rPr>
        <w:t>Об утверждении Положения</w:t>
      </w:r>
      <w:r w:rsidRPr="00865885">
        <w:rPr>
          <w:rFonts w:ascii="Times New Roman" w:hAnsi="Times New Roman"/>
          <w:sz w:val="28"/>
          <w:szCs w:val="28"/>
        </w:rPr>
        <w:br/>
      </w:r>
      <w:r w:rsidRPr="002745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соотношении учебной и другой педагогической работы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2745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пределах рабочей недели педагогических работников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7450F" w:rsidRPr="0055076B" w:rsidRDefault="0027450F" w:rsidP="0027450F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 законом </w:t>
      </w:r>
      <w:r w:rsidRPr="008A5114">
        <w:rPr>
          <w:rFonts w:ascii="Times New Roman" w:hAnsi="Times New Roman"/>
          <w:sz w:val="28"/>
          <w:szCs w:val="28"/>
        </w:rPr>
        <w:t xml:space="preserve"> от 29.12.2012 №273-</w:t>
      </w:r>
      <w:r w:rsidRPr="0055076B">
        <w:rPr>
          <w:rFonts w:ascii="Times New Roman" w:hAnsi="Times New Roman"/>
          <w:sz w:val="28"/>
          <w:szCs w:val="28"/>
        </w:rPr>
        <w:t>ФЗ «Об образовании в Российской Федерации</w:t>
      </w:r>
      <w:r w:rsidR="00D565DF">
        <w:rPr>
          <w:rFonts w:ascii="Times New Roman" w:hAnsi="Times New Roman"/>
          <w:sz w:val="28"/>
          <w:szCs w:val="28"/>
        </w:rPr>
        <w:t>,</w:t>
      </w:r>
      <w:r w:rsidR="00D565DF" w:rsidRPr="00D5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r w:rsidR="00D565DF" w:rsidRPr="0051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565DF" w:rsidRPr="0051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="00D565DF" w:rsidRPr="0051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24.12.2010г. №2075 «О продолжительности рабочего времени (норме часов педагогической работы на ставку заработной платы) педагогических работников», приказе </w:t>
      </w:r>
      <w:proofErr w:type="spellStart"/>
      <w:r w:rsidR="00D565DF" w:rsidRPr="0051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="00D565DF" w:rsidRPr="0051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</w:t>
      </w:r>
      <w:r w:rsidR="00D5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D565DF" w:rsidRPr="0051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D5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565DF" w:rsidRPr="0051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D5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565DF" w:rsidRPr="0051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6г. №</w:t>
      </w:r>
      <w:r w:rsidR="00D5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536</w:t>
      </w:r>
      <w:r w:rsidR="00D565DF" w:rsidRPr="0051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</w:t>
      </w:r>
      <w:r w:rsidR="00D5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 О</w:t>
      </w:r>
      <w:r w:rsidR="00D565DF" w:rsidRPr="0051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собенностях режима рабочего времени и времени отдыха педагогических и иных работников </w:t>
      </w:r>
      <w:r w:rsidR="00D5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 осуществляющих образовательную деятельность</w:t>
      </w:r>
      <w:r w:rsidR="00D565DF" w:rsidRPr="00511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5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End"/>
    </w:p>
    <w:p w:rsidR="0027450F" w:rsidRPr="0055076B" w:rsidRDefault="0027450F" w:rsidP="00274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>ПРИКАЗЫВАЮ:</w:t>
      </w:r>
    </w:p>
    <w:p w:rsidR="0027450F" w:rsidRPr="0055076B" w:rsidRDefault="0027450F" w:rsidP="0027450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>Утвердить прилагаемое Положение о</w:t>
      </w:r>
      <w:r w:rsidR="00E13591">
        <w:rPr>
          <w:rFonts w:ascii="Times New Roman" w:hAnsi="Times New Roman"/>
          <w:sz w:val="28"/>
          <w:szCs w:val="28"/>
        </w:rPr>
        <w:t xml:space="preserve"> </w:t>
      </w:r>
      <w:r w:rsidR="00E13591" w:rsidRPr="002745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соотношении учебной и другой педагогической работы</w:t>
      </w:r>
      <w:r w:rsidR="00E13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13591" w:rsidRPr="002745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пределах рабочей недели педагогических работников</w:t>
      </w:r>
      <w:proofErr w:type="gramStart"/>
      <w:r w:rsidR="00E135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55076B">
        <w:rPr>
          <w:rFonts w:ascii="Times New Roman" w:hAnsi="Times New Roman"/>
          <w:sz w:val="28"/>
          <w:szCs w:val="28"/>
        </w:rPr>
        <w:t>.</w:t>
      </w:r>
      <w:proofErr w:type="gramEnd"/>
    </w:p>
    <w:p w:rsidR="0027450F" w:rsidRPr="0055076B" w:rsidRDefault="0027450F" w:rsidP="0027450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5076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5076B"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27450F" w:rsidRPr="0032634B" w:rsidRDefault="00E13591" w:rsidP="0027450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вступает в силу с момента подписания</w:t>
      </w:r>
      <w:r w:rsidR="0027450F" w:rsidRPr="0032634B">
        <w:rPr>
          <w:rFonts w:ascii="Times New Roman" w:hAnsi="Times New Roman"/>
          <w:sz w:val="28"/>
          <w:szCs w:val="28"/>
        </w:rPr>
        <w:t>.</w:t>
      </w:r>
    </w:p>
    <w:p w:rsidR="0027450F" w:rsidRPr="0055076B" w:rsidRDefault="0027450F" w:rsidP="0027450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507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076B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27450F" w:rsidRDefault="0027450F" w:rsidP="0027450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27450F" w:rsidRDefault="0027450F" w:rsidP="0027450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27450F" w:rsidRPr="0032634B" w:rsidRDefault="0027450F" w:rsidP="0027450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2634B">
        <w:rPr>
          <w:rFonts w:ascii="Times New Roman" w:hAnsi="Times New Roman"/>
          <w:sz w:val="28"/>
          <w:szCs w:val="28"/>
        </w:rPr>
        <w:t>Заведующий</w:t>
      </w:r>
      <w:r>
        <w:rPr>
          <w:rFonts w:ascii="Times New Roman" w:hAnsi="Times New Roman"/>
          <w:sz w:val="28"/>
          <w:szCs w:val="28"/>
        </w:rPr>
        <w:t xml:space="preserve"> МДОУ                                  Т.Б.Малкова</w:t>
      </w:r>
    </w:p>
    <w:p w:rsidR="0027450F" w:rsidRPr="0055076B" w:rsidRDefault="0027450F" w:rsidP="0027450F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55076B">
        <w:rPr>
          <w:rFonts w:ascii="Times New Roman" w:hAnsi="Times New Roman"/>
          <w:sz w:val="28"/>
          <w:szCs w:val="28"/>
        </w:rPr>
        <w:t xml:space="preserve"> </w:t>
      </w:r>
    </w:p>
    <w:p w:rsidR="00511A0E" w:rsidRPr="00511A0E" w:rsidRDefault="0027450F" w:rsidP="00511A0E">
      <w:pPr>
        <w:spacing w:before="100" w:beforeAutospacing="1" w:after="100" w:afterAutospacing="1" w:line="240" w:lineRule="auto"/>
        <w:ind w:left="4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7450F" w:rsidRDefault="0027450F" w:rsidP="00511A0E">
      <w:pPr>
        <w:spacing w:before="100" w:beforeAutospacing="1" w:after="100" w:afterAutospacing="1" w:line="240" w:lineRule="auto"/>
        <w:ind w:left="43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450F" w:rsidRDefault="0027450F" w:rsidP="00511A0E">
      <w:pPr>
        <w:spacing w:before="100" w:beforeAutospacing="1" w:after="100" w:afterAutospacing="1" w:line="240" w:lineRule="auto"/>
        <w:ind w:left="43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450F" w:rsidRDefault="0027450F" w:rsidP="00511A0E">
      <w:pPr>
        <w:spacing w:before="100" w:beforeAutospacing="1" w:after="100" w:afterAutospacing="1" w:line="240" w:lineRule="auto"/>
        <w:ind w:left="43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450F" w:rsidRDefault="0027450F" w:rsidP="00511A0E">
      <w:pPr>
        <w:spacing w:before="100" w:beforeAutospacing="1" w:after="100" w:afterAutospacing="1" w:line="240" w:lineRule="auto"/>
        <w:ind w:left="43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450F" w:rsidRDefault="0027450F" w:rsidP="00511A0E">
      <w:pPr>
        <w:spacing w:before="100" w:beforeAutospacing="1" w:after="100" w:afterAutospacing="1" w:line="240" w:lineRule="auto"/>
        <w:ind w:left="43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450F" w:rsidRDefault="0027450F" w:rsidP="00511A0E">
      <w:pPr>
        <w:spacing w:before="100" w:beforeAutospacing="1" w:after="100" w:afterAutospacing="1" w:line="240" w:lineRule="auto"/>
        <w:ind w:left="43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450F" w:rsidRDefault="0027450F" w:rsidP="00D56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1A0E" w:rsidRPr="009902EF" w:rsidRDefault="00511A0E" w:rsidP="009902EF">
      <w:pPr>
        <w:spacing w:before="100" w:beforeAutospacing="1" w:after="100" w:afterAutospacing="1" w:line="240" w:lineRule="auto"/>
        <w:ind w:left="43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Утвержден</w:t>
      </w:r>
      <w:r w:rsidR="009902EF" w:rsidRPr="00990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 </w:t>
      </w:r>
      <w:r w:rsidRPr="00990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приказом заведующего</w:t>
      </w:r>
    </w:p>
    <w:p w:rsidR="00511A0E" w:rsidRPr="009902EF" w:rsidRDefault="00511A0E" w:rsidP="0027450F">
      <w:pPr>
        <w:spacing w:before="100" w:beforeAutospacing="1" w:after="100" w:afterAutospacing="1" w:line="240" w:lineRule="auto"/>
        <w:ind w:left="43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D565DF" w:rsidRPr="00990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990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27450F" w:rsidRPr="00990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990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</w:t>
      </w:r>
      <w:r w:rsidR="0027450F" w:rsidRPr="00990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990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№</w:t>
      </w:r>
      <w:r w:rsidR="0027450F" w:rsidRPr="00990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01—04/5</w:t>
      </w:r>
      <w:r w:rsidR="00D565DF" w:rsidRPr="00990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</w:p>
    <w:p w:rsidR="00511A0E" w:rsidRPr="009902EF" w:rsidRDefault="00511A0E" w:rsidP="00511A0E">
      <w:pPr>
        <w:spacing w:before="100" w:beforeAutospacing="1" w:after="100" w:afterAutospacing="1" w:line="240" w:lineRule="auto"/>
        <w:ind w:left="4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соотношении учебной и другой педагогической работы в пределах рабочей недели педагогических работников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</w:t>
      </w: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положение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1.1.Настоящее Положение (далее – Положение) – это локальный нормативный акт, регламентирующий в соответствии с Трудовым кодексом РФ (далее – ТК РФ)</w:t>
      </w:r>
      <w:r w:rsidR="00F27EDA"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7EDA"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 законом  №273-ФЗ «Об образовании в Российской Федерации», приказом  </w:t>
      </w:r>
      <w:proofErr w:type="spellStart"/>
      <w:r w:rsidR="00F27EDA"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F27EDA"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24.12.2010г. №2075 «О продолжительности рабочего времени (норме часов педагогической работы на ставку заработной платы) педагогических работников», приказе </w:t>
      </w:r>
      <w:proofErr w:type="spellStart"/>
      <w:r w:rsidR="00F27EDA"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F27EDA"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11.05.2016г. №536 «Об утверждении Особенностях режима рабочего</w:t>
      </w:r>
      <w:proofErr w:type="gramEnd"/>
      <w:r w:rsidR="00F27EDA"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 и времени отдыха педагогических и иных работников организаций, осуществляющих образовательную деятельность»</w:t>
      </w: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соотношение учебной и другой педагогической работы в пределах рабочей недели и учебного года с учетом количества часов по учебному плану, специальности и квалификации работника в ДОУ (далее – ДОУ).</w:t>
      </w:r>
    </w:p>
    <w:p w:rsidR="006B0F90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Действие Положения распространяется только</w:t>
      </w:r>
      <w:r w:rsidR="00F27EDA"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65DF"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педагогических работников: </w:t>
      </w:r>
      <w:r w:rsidR="00A10A79"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</w:t>
      </w:r>
      <w:r w:rsidR="00D565DF"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музыкального руководителя.</w:t>
      </w: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Во всём, что по каким-то причинам осталось неурегулированным Положением, или его нормы войдут в противоречие с федеральным законодательством, то работодатель и педагогические работники применяют соответствующие нормы законодательства РФ.</w:t>
      </w:r>
    </w:p>
    <w:p w:rsidR="00511A0E" w:rsidRPr="009902EF" w:rsidRDefault="00F27EDA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511A0E"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511A0E"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рабочего времени и времени отдыха педагогических работников организаций, осуществляющих образовательную деят</w:t>
      </w: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ельность, определяется </w:t>
      </w:r>
      <w:r w:rsidR="00511A0E"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Структура рабочего времени педагогических</w:t>
      </w:r>
      <w:r w:rsidR="00F27EDA" w:rsidRPr="00990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90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работников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воспитанниками, научная, творческая и исследовательская работа, а также другая педагогическая работа, предусмотренная квалификационными характеристиками по должностям, трудовыми (должностными) обязанностями и индивидуальным планом, методическая, подготовительная, организационная, диагностическая работа,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</w:t>
      </w:r>
      <w:proofErr w:type="gramEnd"/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воспитанниками.</w:t>
      </w:r>
      <w:r w:rsidR="00F27EDA"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Конкретные трудовые (должностные) обязанности педагогических работников определяются их трудовыми договорами и должностными инструкциями.                                                                                                                     2.2.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511A0E" w:rsidRPr="009902EF" w:rsidRDefault="00C404C9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11A0E"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Педагогическим работникам в зависимости от должности и (или) специальности с учётом особенностей их труда устанавливается: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36 часов в неделю: </w:t>
      </w:r>
      <w:r w:rsidR="00D565DF"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воспитателям</w:t>
      </w: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часа в не</w:t>
      </w:r>
      <w:r w:rsidR="00D565DF"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делю: музыкальному руководителю.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Выполнение педагогической работы регулируется расписанием учебных занятий, составляемым с учетом педагогической целесообразности, соблюдения санитарно-гигиенических норм и рационального использования времени педагога, которое утверждается заведующим Учреждением.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приказом Министерства образования и науки РФ от 24.12.2010 г. № 2075 «О продолжительности рабочего времени (норме часов педагогической работы за ставку заработной пл</w:t>
      </w:r>
      <w:r w:rsidR="00734A63"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аты) педагогических работников». Режим рабочего времени </w:t>
      </w: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с учетом их догрузки до установленной нормы часов другой педагогической работой.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Конкретная продолжительность учебных занятий, а также перерывов (перемен) между ними предусматривается с учетом соответствующих санитарно-эпидемиологических правил и нормативов (</w:t>
      </w:r>
      <w:proofErr w:type="spellStart"/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утвержденных в установленном порядке.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предусмотренных Уставом, Правилами внутреннего трудового распорядка Учреждения, тарифно-квалификационными (квалификационными) характеристиками</w:t>
      </w:r>
      <w:r w:rsidR="00734A63"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включает: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обязанностей, связанных с участием в работе педагогического, методического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  <w:proofErr w:type="gramEnd"/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время, затрачиваемое непосредственно на подготовку к работе по обучению и воспитанию детей,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Соотношение другой педагогической работы по отношению </w:t>
      </w:r>
      <w:proofErr w:type="gramStart"/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</w:t>
      </w:r>
      <w:proofErr w:type="gramEnd"/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должно быть больше 1:1 от норм рабочего времени педагога в пределах рабочей недели за ставку заработной платы.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0012BC" w:rsidRPr="009902EF" w:rsidRDefault="000012BC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</w:t>
      </w:r>
      <w:r w:rsidR="00511A0E"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Периоды времени, в течение которых ДОУ осуществляет свою деятельность, свободные для педагогических работников, ведущих педагогическую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использует для повышения квалификации, самообразования, научно-методической деятельности, подготовки к занятиям т.п.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0012BC"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</w:t>
      </w: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педагогических и других работников Учреждения. В такие периоды педагогические работники привлекаются к учебно-воспитательной, методической, организационной работе на основании приказа по ДОУ.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Определение учебной нагрузки педагогическим работникам</w:t>
      </w:r>
    </w:p>
    <w:p w:rsidR="00DE15C2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Учреждении. Учебная нагрузка педагогического работника, оговариваемая в трудовом договоре, должна соответствовать требованиям законодательства РФ. 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E15C2"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Тарификация педагогических работников производится 1 раз в год в сентябре текущего учебного года. В апреле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90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.Основные обязанности педагогических работников в рабочее время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Педагогические работники обязаны: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осуществлять свою деятельность на высоком профессиональном уровне, обеспечивать в полном объеме реализацию в полном объеме утвержденную рабочую программу;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соблюдать правовые, нравственные и этические нормы, следовать требованиям профессиональной этики;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уважать честь и достоинство обучающихся и других участников образовательных отношений;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культуру здорового и безопасного образа жизни;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применять педагогически обоснованные и обеспечивающие высокое качество образования формы, методы обучения и воспитания;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DE15C2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систематически повышать свой профессиональный уровень; 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9)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</w:t>
      </w:r>
      <w:r w:rsidR="00DE15C2"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соблюдать устав образоват</w:t>
      </w:r>
      <w:r w:rsidR="00DE15C2"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ельной организации, </w:t>
      </w: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внутреннего трудового распорядка. </w:t>
      </w:r>
    </w:p>
    <w:p w:rsidR="00511A0E" w:rsidRPr="009902EF" w:rsidRDefault="00A80D26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="00511A0E"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.Воспитатель выполняет следующие должностные функции:</w:t>
      </w:r>
    </w:p>
    <w:p w:rsidR="00A80D26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-осуществляет деятельность по графику проветривания, </w:t>
      </w:r>
    </w:p>
    <w:p w:rsidR="00511A0E" w:rsidRPr="009902EF" w:rsidRDefault="00A80D26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осуществляет </w:t>
      </w:r>
      <w:r w:rsidR="00511A0E"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индивидуальную работу с воспитанниками в соответствии с календарным и перспективным пл</w:t>
      </w: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анированием и </w:t>
      </w:r>
      <w:r w:rsidR="00511A0E"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детьми, имеющими ограниченные возможности здоровья;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-организует и осуществляет утренний фильтр при приеме воспитанников в учреждение, проводит беседу с родителями (законными представителями) о состоянии здоровья воспитанников;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-предлагает дидактические и сюжетно-ролевые игры воспитанникам для совместной и самостоятельной деятельности;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 утреннюю гимнастику с элементами дыхательной и артикуляционной гимнастик, соблюдение маркировки полотенец при умывании,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-осуществляет воспитание культурно-гигиенических навыков во время приема пищи,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-организует учебную деятельность в соответствие с расписанием специально организованной образовательной деятельности, утвержденным руководителем учреждения;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-обеспечивает выход воспитанников на прогулку в строгом соответ</w:t>
      </w:r>
      <w:r w:rsidR="00B255C5"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 режимом дня, утвержденны</w:t>
      </w: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руководите</w:t>
      </w:r>
      <w:r w:rsidR="00B255C5"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</w:t>
      </w: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-обеспечивает организацию и проведение игровой, познавательной, исследовательской, оздоровительной деятельности воспитанников на прогулк</w:t>
      </w:r>
      <w:proofErr w:type="gramStart"/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составляющие части прогулки), их безопасность;</w:t>
      </w:r>
    </w:p>
    <w:p w:rsidR="00511A0E" w:rsidRPr="009902EF" w:rsidRDefault="00B255C5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контролирует </w:t>
      </w:r>
      <w:r w:rsidR="00511A0E"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выдачу и доведение до в</w:t>
      </w: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оспитанников нормы 1,2,3 блюд,  младших детей </w:t>
      </w:r>
      <w:r w:rsidR="00511A0E"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докармливает;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спокойный переход воспитанников к дневному сну</w:t>
      </w:r>
      <w:r w:rsidR="00C16BBA"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 в спальне записи звуков природы, тихой релаксирующей музыки;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-обеспечивает условия для полноценного дневного сна воспитанников;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-осуществляет работу с документацией группы, разработку конспектов и подготовку 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родителей;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-принимает участие в заседаниях общего собрания;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-оформляет выставки детских работ, с указанием темы работы, цели и даты проведения;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-готовит дидактические материалы для совершенствования предметно-развивающей среды группы и ДОУ;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-организует хозяйственно-бытовой труд воспитанников в уголке природы и пр.;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-обеспечивает выход воспитанников на вечернюю прогулку в соответствии с режимом дня;</w:t>
      </w:r>
    </w:p>
    <w:p w:rsidR="00511A0E" w:rsidRPr="009902EF" w:rsidRDefault="004453EF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A0E"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-организует консультативную работу с родителями по индивидуальному развитию ребенка, динамике его развития, организует просветительскую работу по привитию педагогической культуры родителям;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-обеспечивает индивидуальную работу с воспитанниками по всем направлениям деятельности, в соответствие с календарным планированием.</w:t>
      </w:r>
    </w:p>
    <w:p w:rsidR="00511A0E" w:rsidRPr="009902EF" w:rsidRDefault="00596009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511A0E" w:rsidRPr="00990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Права педагогических работников</w:t>
      </w:r>
    </w:p>
    <w:p w:rsidR="00511A0E" w:rsidRPr="009902EF" w:rsidRDefault="00596009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11A0E"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.1.Педагогические работники имеют право </w:t>
      </w:r>
      <w:proofErr w:type="gramStart"/>
      <w:r w:rsidR="00511A0E"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511A0E"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свободу преподавания, свободное выражение своего мнения, свободу от вмешательства в профессиональную деятельность;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свободу выбора и использования педагогически обоснованных форм, средств, методов обучения и воспитания;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 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</w:t>
      </w: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 </w:t>
      </w:r>
      <w:proofErr w:type="gramEnd"/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 </w:t>
      </w:r>
    </w:p>
    <w:p w:rsidR="00511A0E" w:rsidRPr="009902EF" w:rsidRDefault="00C913CB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11A0E"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 w:rsidR="00C913CB"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право на объединение в общественные профессиональные организации в формах и в порядке, которые установлены законодательством Российской Федерации; 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913CB"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право на обращение в комиссию по урегулированию споров между участниками образовательных отношений; 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913CB"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Академические права и свободы, указанные выше,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образовательную деятельность.</w:t>
      </w:r>
    </w:p>
    <w:p w:rsidR="00511A0E" w:rsidRPr="009902EF" w:rsidRDefault="009902EF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11A0E"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Педагогические работники имеют следующие трудовые права и социальные гарантии: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право на сокращенную продолжительность рабочего времени; 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 на дополнительное профессиональное</w:t>
      </w:r>
      <w:r w:rsidR="009902EF"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по профилю педагогической деятельности не реже чем один раз в три года;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511A0E" w:rsidRPr="009902EF" w:rsidRDefault="00511A0E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511A0E" w:rsidRPr="009902EF" w:rsidRDefault="009902EF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511A0E" w:rsidRPr="00990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Ответственность педагогических работников</w:t>
      </w:r>
    </w:p>
    <w:p w:rsidR="00511A0E" w:rsidRPr="009902EF" w:rsidRDefault="009902EF" w:rsidP="00511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11A0E" w:rsidRPr="0099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пунктом 2 и 4 настоящего положения, учитывается при прохождении ими аттестации.</w:t>
      </w:r>
    </w:p>
    <w:sectPr w:rsidR="00511A0E" w:rsidRPr="009902EF" w:rsidSect="00511A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A0E"/>
    <w:rsid w:val="000012BC"/>
    <w:rsid w:val="00041FB1"/>
    <w:rsid w:val="001B13F3"/>
    <w:rsid w:val="00200051"/>
    <w:rsid w:val="0027450F"/>
    <w:rsid w:val="004453EF"/>
    <w:rsid w:val="00511A0E"/>
    <w:rsid w:val="00546BC2"/>
    <w:rsid w:val="00563A4E"/>
    <w:rsid w:val="00596009"/>
    <w:rsid w:val="00664993"/>
    <w:rsid w:val="006B0F90"/>
    <w:rsid w:val="00734A63"/>
    <w:rsid w:val="00766BAC"/>
    <w:rsid w:val="007E6F8A"/>
    <w:rsid w:val="0084550E"/>
    <w:rsid w:val="008E5439"/>
    <w:rsid w:val="0096144C"/>
    <w:rsid w:val="009902EF"/>
    <w:rsid w:val="00A10A79"/>
    <w:rsid w:val="00A80D26"/>
    <w:rsid w:val="00B255C5"/>
    <w:rsid w:val="00C16BBA"/>
    <w:rsid w:val="00C404C9"/>
    <w:rsid w:val="00C83A07"/>
    <w:rsid w:val="00C913CB"/>
    <w:rsid w:val="00D565DF"/>
    <w:rsid w:val="00DE15C2"/>
    <w:rsid w:val="00E13591"/>
    <w:rsid w:val="00F2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A0E"/>
    <w:rPr>
      <w:color w:val="0C78BD"/>
      <w:u w:val="single"/>
    </w:rPr>
  </w:style>
  <w:style w:type="paragraph" w:styleId="a4">
    <w:name w:val="Normal (Web)"/>
    <w:basedOn w:val="a"/>
    <w:uiPriority w:val="99"/>
    <w:unhideWhenUsed/>
    <w:rsid w:val="0051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1A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7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2016-08-04T12:01:00Z</dcterms:created>
  <dcterms:modified xsi:type="dcterms:W3CDTF">2016-08-10T12:42:00Z</dcterms:modified>
</cp:coreProperties>
</file>